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51" w:rsidRPr="00594351" w:rsidRDefault="00594351" w:rsidP="00412D9B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94351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Информация о числе замещенных рабочих мест в субъектах среднего предпринимательства в соответствии с их классификацией по видам экономической деятельности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0"/>
        <w:gridCol w:w="3457"/>
      </w:tblGrid>
      <w:tr w:rsidR="00412D9B" w:rsidRPr="00C06384" w:rsidTr="00B44AE5">
        <w:trPr>
          <w:tblCellSpacing w:w="0" w:type="dxa"/>
        </w:trPr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412D9B" w:rsidP="00627B7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 xml:space="preserve">Виды экономической деятельности, согласно Общероссийского классификатора видов экономической деятельности (ОКВЭД-2) ОК 029-2014 (КДЕС ред. 2)), утвержден новым приказом </w:t>
            </w:r>
            <w:proofErr w:type="spellStart"/>
            <w:r w:rsidRPr="00C06384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Росстандарта</w:t>
            </w:r>
            <w:proofErr w:type="spellEnd"/>
            <w:r w:rsidRPr="00C06384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 xml:space="preserve"> от 31.01.2014 №14-ст.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412D9B" w:rsidP="00412D9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 xml:space="preserve">Количество </w:t>
            </w:r>
            <w:r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рабочих мест</w:t>
            </w:r>
          </w:p>
        </w:tc>
      </w:tr>
      <w:tr w:rsidR="00412D9B" w:rsidRPr="00C06384" w:rsidTr="00B44AE5">
        <w:trPr>
          <w:tblCellSpacing w:w="0" w:type="dxa"/>
        </w:trPr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1232FB" w:rsidP="00627B7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4" w:history="1">
              <w:r w:rsidR="00412D9B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Растениеводство и животноводство, охота и предоставление соответствующих услуг в этих областях</w:t>
              </w:r>
            </w:hyperlink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92140F" w:rsidP="00627B7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</w:t>
            </w:r>
          </w:p>
        </w:tc>
      </w:tr>
      <w:tr w:rsidR="00412D9B" w:rsidRPr="00C06384" w:rsidTr="00B44AE5">
        <w:trPr>
          <w:tblCellSpacing w:w="0" w:type="dxa"/>
        </w:trPr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1232FB" w:rsidP="00627B7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5" w:history="1">
              <w:r w:rsidR="00412D9B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Производство пищевых продуктов</w:t>
              </w:r>
            </w:hyperlink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412D9B" w:rsidP="00627B7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412D9B" w:rsidRPr="00C06384" w:rsidTr="00B44AE5">
        <w:trPr>
          <w:tblCellSpacing w:w="0" w:type="dxa"/>
        </w:trPr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1232FB" w:rsidP="00627B7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6" w:history="1">
              <w:r w:rsidR="00412D9B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  </w:r>
            </w:hyperlink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1A5C6D" w:rsidP="00627B7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412D9B" w:rsidRPr="00C06384" w:rsidTr="00B44AE5">
        <w:trPr>
          <w:tblCellSpacing w:w="0" w:type="dxa"/>
        </w:trPr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412D9B" w:rsidP="00627B7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i/>
                <w:iCs/>
                <w:color w:val="232323"/>
                <w:sz w:val="18"/>
                <w:szCs w:val="18"/>
                <w:lang w:eastAsia="ru-RU"/>
              </w:rPr>
              <w:t>Ремонт и  монтаж машин и оборудования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412D9B" w:rsidP="00627B7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412D9B" w:rsidRPr="00C06384" w:rsidTr="00B44AE5">
        <w:trPr>
          <w:tblCellSpacing w:w="0" w:type="dxa"/>
        </w:trPr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412D9B" w:rsidP="00627B7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i/>
                <w:iCs/>
                <w:color w:val="232323"/>
                <w:sz w:val="18"/>
                <w:szCs w:val="18"/>
                <w:lang w:eastAsia="ru-RU"/>
              </w:rPr>
              <w:t>Забор, очистка и распределение воды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412D9B" w:rsidP="00627B7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412D9B" w:rsidRPr="00C06384" w:rsidTr="00B44AE5">
        <w:trPr>
          <w:tblCellSpacing w:w="0" w:type="dxa"/>
        </w:trPr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1232FB" w:rsidP="00627B7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7" w:history="1">
              <w:r w:rsidR="00412D9B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Строительство зданий</w:t>
              </w:r>
            </w:hyperlink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412D9B" w:rsidP="00627B7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412D9B" w:rsidRPr="00C06384" w:rsidTr="00B44AE5">
        <w:trPr>
          <w:tblCellSpacing w:w="0" w:type="dxa"/>
        </w:trPr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1232FB" w:rsidP="00627B7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8" w:history="1">
              <w:r w:rsidR="00412D9B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Работы строительные специализированные</w:t>
              </w:r>
            </w:hyperlink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412D9B" w:rsidP="00627B7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412D9B" w:rsidRPr="00C06384" w:rsidTr="00B44AE5">
        <w:trPr>
          <w:tblCellSpacing w:w="0" w:type="dxa"/>
        </w:trPr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1232FB" w:rsidP="00627B7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9" w:history="1">
              <w:r w:rsidR="00412D9B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Торговля оптовая и розничная автотранспортными средствами и мотоциклами и их ремонт</w:t>
              </w:r>
            </w:hyperlink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412D9B" w:rsidP="00627B7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412D9B" w:rsidRPr="00C06384" w:rsidTr="00B44AE5">
        <w:trPr>
          <w:tblCellSpacing w:w="0" w:type="dxa"/>
        </w:trPr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1232FB" w:rsidP="00627B7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10" w:history="1">
              <w:r w:rsidR="00412D9B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Торговля оптовая, кроме оптовой торговли автотранспортными средствами и мотоциклами</w:t>
              </w:r>
            </w:hyperlink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412D9B" w:rsidP="00627B7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</w:tr>
      <w:tr w:rsidR="00412D9B" w:rsidRPr="00C06384" w:rsidTr="00B44AE5">
        <w:trPr>
          <w:tblCellSpacing w:w="0" w:type="dxa"/>
        </w:trPr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1232FB" w:rsidP="00627B7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11" w:history="1">
              <w:r w:rsidR="00412D9B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240FC9" w:rsidP="00627B7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</w:t>
            </w:r>
          </w:p>
        </w:tc>
      </w:tr>
      <w:tr w:rsidR="00412D9B" w:rsidRPr="00C06384" w:rsidTr="00B44AE5">
        <w:trPr>
          <w:tblCellSpacing w:w="0" w:type="dxa"/>
        </w:trPr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1232FB" w:rsidP="00627B7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12" w:history="1">
              <w:r w:rsidR="00412D9B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Деятельность сухопутного и трубопроводного транспорта</w:t>
              </w:r>
            </w:hyperlink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412D9B" w:rsidP="00627B7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412D9B" w:rsidRPr="00C06384" w:rsidTr="00B44AE5">
        <w:trPr>
          <w:tblCellSpacing w:w="0" w:type="dxa"/>
        </w:trPr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1232FB" w:rsidP="00627B7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13" w:history="1">
              <w:r w:rsidR="00412D9B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Складское хозяйство и вспомогательная транспортная деятельность</w:t>
              </w:r>
            </w:hyperlink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412D9B" w:rsidP="00627B7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412D9B" w:rsidRPr="00C06384" w:rsidTr="00B44AE5">
        <w:trPr>
          <w:tblCellSpacing w:w="0" w:type="dxa"/>
        </w:trPr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1232FB" w:rsidP="00627B7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14" w:history="1">
              <w:r w:rsidR="00412D9B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Деятельность по предоставлению продуктов питания и напитков</w:t>
              </w:r>
            </w:hyperlink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412D9B" w:rsidP="00627B7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412D9B" w:rsidRPr="00C06384" w:rsidTr="00B44AE5">
        <w:trPr>
          <w:tblCellSpacing w:w="0" w:type="dxa"/>
        </w:trPr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412D9B" w:rsidP="00627B7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i/>
                <w:iCs/>
                <w:color w:val="232323"/>
                <w:sz w:val="18"/>
                <w:szCs w:val="18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412D9B" w:rsidP="00627B7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412D9B" w:rsidRPr="00C06384" w:rsidTr="00B44AE5">
        <w:trPr>
          <w:tblCellSpacing w:w="0" w:type="dxa"/>
        </w:trPr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412D9B" w:rsidP="00627B7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i/>
                <w:iCs/>
                <w:color w:val="232323"/>
                <w:sz w:val="18"/>
                <w:szCs w:val="18"/>
                <w:lang w:eastAsia="ru-RU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412D9B" w:rsidP="00627B7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412D9B" w:rsidRPr="00C06384" w:rsidTr="00B44AE5">
        <w:trPr>
          <w:tblCellSpacing w:w="0" w:type="dxa"/>
        </w:trPr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1232FB" w:rsidP="00627B7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15" w:history="1">
              <w:r w:rsidR="00412D9B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Операции с недвижимым имуществом</w:t>
              </w:r>
            </w:hyperlink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412D9B" w:rsidP="00627B7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412D9B" w:rsidRPr="00C06384" w:rsidTr="00B44AE5">
        <w:trPr>
          <w:tblCellSpacing w:w="0" w:type="dxa"/>
        </w:trPr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1232FB" w:rsidP="00627B7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16" w:history="1">
              <w:r w:rsidR="00412D9B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Деятельность профессиональная научная и техническая прочая</w:t>
              </w:r>
            </w:hyperlink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412D9B" w:rsidP="00627B7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412D9B" w:rsidRPr="00C06384" w:rsidTr="00B44AE5">
        <w:trPr>
          <w:tblCellSpacing w:w="0" w:type="dxa"/>
        </w:trPr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1232FB" w:rsidP="00627B7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17" w:history="1">
              <w:r w:rsidR="00412D9B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Деятельность по обслуживанию зданий и территорий</w:t>
              </w:r>
            </w:hyperlink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412D9B" w:rsidP="00627B7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412D9B" w:rsidRPr="00C06384" w:rsidTr="00B44AE5">
        <w:trPr>
          <w:tblCellSpacing w:w="0" w:type="dxa"/>
        </w:trPr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1232FB" w:rsidP="00627B7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18" w:history="1">
              <w:r w:rsidR="00412D9B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  </w:r>
            </w:hyperlink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412D9B" w:rsidP="00627B7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412D9B" w:rsidRPr="00C06384" w:rsidTr="00B44AE5">
        <w:trPr>
          <w:tblCellSpacing w:w="0" w:type="dxa"/>
        </w:trPr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1232FB" w:rsidP="00627B7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19" w:history="1">
              <w:r w:rsidR="00412D9B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Ремонт компьютеров, предметов личного потребления и хозяйственно-бытового назначения</w:t>
              </w:r>
            </w:hyperlink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412D9B" w:rsidP="00627B7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412D9B" w:rsidRPr="00C06384" w:rsidTr="00B44AE5">
        <w:trPr>
          <w:tblCellSpacing w:w="0" w:type="dxa"/>
        </w:trPr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1232FB" w:rsidP="00627B7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20" w:history="1">
              <w:r w:rsidR="00412D9B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Деятельность по предоставлению прочих персональных услуг</w:t>
              </w:r>
            </w:hyperlink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412D9B" w:rsidP="00627B7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412D9B" w:rsidRPr="00C06384" w:rsidTr="00B44AE5">
        <w:trPr>
          <w:tblCellSpacing w:w="0" w:type="dxa"/>
        </w:trPr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412D9B" w:rsidP="00627B7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9B" w:rsidRPr="00C06384" w:rsidRDefault="001A5C6D" w:rsidP="0092140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</w:t>
            </w:r>
            <w:r w:rsidR="0092140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6627FC" w:rsidRDefault="006627FC"/>
    <w:sectPr w:rsidR="006627FC" w:rsidSect="00B44A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51"/>
    <w:rsid w:val="001232FB"/>
    <w:rsid w:val="001A5C6D"/>
    <w:rsid w:val="00240FC9"/>
    <w:rsid w:val="00412D9B"/>
    <w:rsid w:val="0053236C"/>
    <w:rsid w:val="00594351"/>
    <w:rsid w:val="006242C5"/>
    <w:rsid w:val="006627FC"/>
    <w:rsid w:val="0092140F"/>
    <w:rsid w:val="00A6009E"/>
    <w:rsid w:val="00B44AE5"/>
    <w:rsid w:val="00BE5D77"/>
    <w:rsid w:val="00EC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8311"/>
  <w15:docId w15:val="{3EAF31EF-C2A1-493B-96FB-11158E41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3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1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13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18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12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17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20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1" Type="http://schemas.openxmlformats.org/officeDocument/2006/relationships/styles" Target="styles.xml"/><Relationship Id="rId6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11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5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15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10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19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4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9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14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Коргон</cp:lastModifiedBy>
  <cp:revision>2</cp:revision>
  <cp:lastPrinted>2024-02-08T05:59:00Z</cp:lastPrinted>
  <dcterms:created xsi:type="dcterms:W3CDTF">2024-02-08T06:22:00Z</dcterms:created>
  <dcterms:modified xsi:type="dcterms:W3CDTF">2024-02-08T06:22:00Z</dcterms:modified>
</cp:coreProperties>
</file>