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4" w:type="dxa"/>
        <w:tblInd w:w="-176" w:type="dxa"/>
        <w:tblBorders>
          <w:insideH w:val="single" w:sz="4" w:space="0" w:color="17365D"/>
        </w:tblBorders>
        <w:tblLayout w:type="fixed"/>
        <w:tblLook w:val="0000"/>
      </w:tblPr>
      <w:tblGrid>
        <w:gridCol w:w="3682"/>
        <w:gridCol w:w="2031"/>
        <w:gridCol w:w="5431"/>
      </w:tblGrid>
      <w:tr w:rsidR="001C1C5C" w:rsidRPr="006E34E9" w:rsidTr="0030582F">
        <w:trPr>
          <w:trHeight w:val="1549"/>
        </w:trPr>
        <w:tc>
          <w:tcPr>
            <w:tcW w:w="3662" w:type="dxa"/>
          </w:tcPr>
          <w:p w:rsidR="001C1C5C" w:rsidRPr="00CB306C" w:rsidRDefault="001C1C5C" w:rsidP="003058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306C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1C1C5C" w:rsidRPr="006E34E9" w:rsidRDefault="001C1C5C" w:rsidP="003058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1C1C5C" w:rsidRPr="006E34E9" w:rsidRDefault="001C1C5C" w:rsidP="003058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/>
                <w:b/>
                <w:sz w:val="24"/>
                <w:szCs w:val="24"/>
              </w:rPr>
              <w:t>Совет  депутатов   муниципального</w:t>
            </w:r>
          </w:p>
          <w:p w:rsidR="001C1C5C" w:rsidRPr="006E34E9" w:rsidRDefault="001C1C5C" w:rsidP="003058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  <w:p w:rsidR="001C1C5C" w:rsidRPr="006E34E9" w:rsidRDefault="001C1C5C" w:rsidP="003058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/>
                <w:b/>
                <w:sz w:val="24"/>
                <w:szCs w:val="24"/>
              </w:rPr>
              <w:t>Коргонское сельское поселение</w:t>
            </w:r>
          </w:p>
        </w:tc>
        <w:tc>
          <w:tcPr>
            <w:tcW w:w="2020" w:type="dxa"/>
          </w:tcPr>
          <w:p w:rsidR="001C1C5C" w:rsidRPr="006E34E9" w:rsidRDefault="001C1C5C" w:rsidP="003058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7240" cy="792480"/>
                  <wp:effectExtent l="19050" t="0" r="381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C5C" w:rsidRPr="006E34E9" w:rsidRDefault="001C1C5C" w:rsidP="00305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C1C5C" w:rsidRPr="006E34E9" w:rsidRDefault="001C1C5C" w:rsidP="003058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1C1C5C" w:rsidRPr="006E34E9" w:rsidRDefault="001C1C5C" w:rsidP="003058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1C1C5C" w:rsidRPr="006E34E9" w:rsidRDefault="001C1C5C" w:rsidP="003058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/>
                <w:b/>
                <w:sz w:val="24"/>
                <w:szCs w:val="24"/>
              </w:rPr>
              <w:t xml:space="preserve">Коргон  </w:t>
            </w:r>
            <w:r w:rsidRPr="006E34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6E34E9">
              <w:rPr>
                <w:rFonts w:ascii="Times New Roman" w:hAnsi="Times New Roman"/>
                <w:b/>
                <w:sz w:val="24"/>
                <w:szCs w:val="24"/>
              </w:rPr>
              <w:t>урттын</w:t>
            </w:r>
          </w:p>
          <w:p w:rsidR="001C1C5C" w:rsidRPr="006E34E9" w:rsidRDefault="001C1C5C" w:rsidP="003058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/>
                <w:b/>
                <w:sz w:val="24"/>
                <w:szCs w:val="24"/>
              </w:rPr>
              <w:t>муниципал  тозомолинин</w:t>
            </w:r>
          </w:p>
          <w:p w:rsidR="001C1C5C" w:rsidRPr="006E34E9" w:rsidRDefault="001C1C5C" w:rsidP="003058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/>
                <w:b/>
                <w:sz w:val="24"/>
                <w:szCs w:val="24"/>
              </w:rPr>
              <w:t>депутаттар</w:t>
            </w:r>
          </w:p>
          <w:p w:rsidR="001C1C5C" w:rsidRPr="006E34E9" w:rsidRDefault="001C1C5C" w:rsidP="00305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4E9">
              <w:rPr>
                <w:rFonts w:ascii="Times New Roman" w:hAnsi="Times New Roman"/>
                <w:b/>
                <w:sz w:val="24"/>
                <w:szCs w:val="24"/>
              </w:rPr>
              <w:t>Соведи</w:t>
            </w:r>
          </w:p>
        </w:tc>
      </w:tr>
    </w:tbl>
    <w:p w:rsidR="001C1C5C" w:rsidRPr="005F1D5A" w:rsidRDefault="001C1C5C" w:rsidP="001C1C5C">
      <w:pPr>
        <w:jc w:val="center"/>
        <w:rPr>
          <w:b/>
        </w:rPr>
      </w:pPr>
    </w:p>
    <w:p w:rsidR="001C1C5C" w:rsidRPr="002D520B" w:rsidRDefault="001C1C5C" w:rsidP="001C1C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520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C1C5C" w:rsidRPr="002D520B" w:rsidRDefault="001C1C5C" w:rsidP="001C1C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восьмой</w:t>
      </w:r>
      <w:r w:rsidRPr="002D520B">
        <w:rPr>
          <w:rFonts w:ascii="Times New Roman" w:hAnsi="Times New Roman"/>
          <w:b/>
          <w:sz w:val="28"/>
          <w:szCs w:val="28"/>
        </w:rPr>
        <w:t xml:space="preserve">  сессии Со</w:t>
      </w:r>
      <w:r>
        <w:rPr>
          <w:rFonts w:ascii="Times New Roman" w:hAnsi="Times New Roman"/>
          <w:b/>
          <w:sz w:val="28"/>
          <w:szCs w:val="28"/>
        </w:rPr>
        <w:t>вета депутатов четвертого созыва</w:t>
      </w:r>
    </w:p>
    <w:p w:rsidR="001C1C5C" w:rsidRPr="002D520B" w:rsidRDefault="001C1C5C" w:rsidP="001C1C5C">
      <w:pPr>
        <w:pStyle w:val="a3"/>
        <w:rPr>
          <w:rFonts w:ascii="Times New Roman" w:hAnsi="Times New Roman"/>
          <w:b/>
          <w:sz w:val="28"/>
          <w:szCs w:val="28"/>
        </w:rPr>
      </w:pPr>
      <w:r w:rsidRPr="002D52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C1C5C" w:rsidRPr="002D520B" w:rsidRDefault="001C1C5C" w:rsidP="001C1C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520B">
        <w:rPr>
          <w:rFonts w:ascii="Times New Roman" w:hAnsi="Times New Roman"/>
          <w:b/>
          <w:sz w:val="28"/>
          <w:szCs w:val="28"/>
        </w:rPr>
        <w:t xml:space="preserve">от </w:t>
      </w:r>
      <w:r w:rsidR="002C2D9F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.12</w:t>
      </w:r>
      <w:r w:rsidRPr="002D520B">
        <w:rPr>
          <w:rFonts w:ascii="Times New Roman" w:hAnsi="Times New Roman"/>
          <w:b/>
          <w:sz w:val="28"/>
          <w:szCs w:val="28"/>
        </w:rPr>
        <w:t xml:space="preserve">.2022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2D520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28-76</w:t>
      </w:r>
    </w:p>
    <w:p w:rsidR="001C1C5C" w:rsidRPr="002D520B" w:rsidRDefault="001C1C5C" w:rsidP="001C1C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1C5C" w:rsidRPr="00FF715C" w:rsidRDefault="001C1C5C" w:rsidP="001C1C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Коргон</w:t>
      </w:r>
    </w:p>
    <w:p w:rsidR="001C1C5C" w:rsidRPr="0096237F" w:rsidRDefault="001C1C5C" w:rsidP="001C1C5C">
      <w:pPr>
        <w:pStyle w:val="a3"/>
        <w:ind w:right="1557"/>
        <w:jc w:val="both"/>
        <w:rPr>
          <w:rFonts w:ascii="Times New Roman" w:eastAsia="Times New Roman" w:hAnsi="Times New Roman"/>
          <w:b/>
          <w:sz w:val="28"/>
        </w:rPr>
      </w:pPr>
      <w:r w:rsidRPr="0096237F">
        <w:rPr>
          <w:rFonts w:ascii="Times New Roman" w:eastAsia="Times New Roman" w:hAnsi="Times New Roman"/>
          <w:b/>
          <w:sz w:val="28"/>
        </w:rPr>
        <w:t xml:space="preserve">О </w:t>
      </w:r>
      <w:r w:rsidR="00965D1D">
        <w:rPr>
          <w:rFonts w:ascii="Times New Roman" w:eastAsia="Times New Roman" w:hAnsi="Times New Roman"/>
          <w:b/>
          <w:sz w:val="28"/>
        </w:rPr>
        <w:t>принятии  положения</w:t>
      </w:r>
      <w:r w:rsidRPr="0096237F">
        <w:rPr>
          <w:rFonts w:ascii="Times New Roman" w:eastAsia="Times New Roman" w:hAnsi="Times New Roman"/>
          <w:b/>
          <w:sz w:val="28"/>
        </w:rPr>
        <w:t xml:space="preserve"> «О денежном содержании муниципальных служащих в муниципальном образовании </w:t>
      </w:r>
      <w:r w:rsidR="000717F7">
        <w:rPr>
          <w:rFonts w:ascii="Times New Roman" w:eastAsia="Times New Roman" w:hAnsi="Times New Roman"/>
          <w:b/>
          <w:sz w:val="28"/>
        </w:rPr>
        <w:t>Коргонско</w:t>
      </w:r>
      <w:r w:rsidRPr="0096237F">
        <w:rPr>
          <w:rFonts w:ascii="Times New Roman" w:eastAsia="Times New Roman" w:hAnsi="Times New Roman"/>
          <w:b/>
          <w:sz w:val="28"/>
        </w:rPr>
        <w:t>е сельское поселение»</w:t>
      </w:r>
    </w:p>
    <w:p w:rsidR="001C1C5C" w:rsidRDefault="001C1C5C" w:rsidP="001C1C5C">
      <w:pPr>
        <w:pStyle w:val="a3"/>
        <w:shd w:val="clear" w:color="auto" w:fill="FFFFFF"/>
        <w:spacing w:before="161" w:after="161"/>
        <w:ind w:firstLine="28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Руководствуясь Федеральным </w:t>
      </w:r>
      <w:hyperlink r:id="rId8" w:history="1">
        <w:r>
          <w:rPr>
            <w:rFonts w:ascii="Times New Roman" w:eastAsia="Times New Roman" w:hAnsi="Times New Roman"/>
            <w:sz w:val="28"/>
          </w:rPr>
          <w:t>законом</w:t>
        </w:r>
      </w:hyperlink>
      <w:r>
        <w:rPr>
          <w:rFonts w:ascii="Times New Roman" w:eastAsia="Times New Roman" w:hAnsi="Times New Roman"/>
          <w:sz w:val="28"/>
        </w:rPr>
        <w:t xml:space="preserve"> N 131-ФЗ от 6 октября 2003 года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Fonts w:ascii="Times New Roman" w:eastAsia="Times New Roman" w:hAnsi="Times New Roman"/>
            <w:sz w:val="28"/>
          </w:rPr>
          <w:t>законом</w:t>
        </w:r>
      </w:hyperlink>
      <w:r>
        <w:rPr>
          <w:rFonts w:ascii="Times New Roman" w:eastAsia="Times New Roman" w:hAnsi="Times New Roman"/>
          <w:sz w:val="28"/>
        </w:rPr>
        <w:t xml:space="preserve"> N 25-ФЗ от 2 марта 2007 года «О муниципальной службе в Российской Федерации», </w:t>
      </w:r>
      <w:hyperlink r:id="rId10" w:history="1">
        <w:r>
          <w:rPr>
            <w:rFonts w:ascii="Times New Roman" w:eastAsia="Times New Roman" w:hAnsi="Times New Roman"/>
            <w:sz w:val="28"/>
          </w:rPr>
          <w:t>Законом</w:t>
        </w:r>
      </w:hyperlink>
      <w:r>
        <w:rPr>
          <w:rFonts w:ascii="Times New Roman" w:eastAsia="Times New Roman" w:hAnsi="Times New Roman"/>
          <w:sz w:val="28"/>
        </w:rPr>
        <w:t xml:space="preserve"> Республики Алтай N 26-РЗ от 18 апреля 2008 года «О муниципальной службе в Республике Алтай», </w:t>
      </w:r>
      <w:hyperlink r:id="rId11" w:history="1">
        <w:r>
          <w:rPr>
            <w:rFonts w:ascii="Times New Roman" w:eastAsia="Times New Roman" w:hAnsi="Times New Roman"/>
            <w:sz w:val="28"/>
          </w:rPr>
          <w:t>Законом</w:t>
        </w:r>
      </w:hyperlink>
      <w:r>
        <w:rPr>
          <w:rFonts w:ascii="Times New Roman" w:eastAsia="Times New Roman" w:hAnsi="Times New Roman"/>
          <w:sz w:val="28"/>
        </w:rPr>
        <w:t xml:space="preserve"> Республики Алтай N 52-РЗ от 14 мая 2008 года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Алтай», </w:t>
      </w:r>
      <w:hyperlink r:id="rId12" w:history="1">
        <w:r>
          <w:rPr>
            <w:rFonts w:ascii="Times New Roman" w:eastAsia="Times New Roman" w:hAnsi="Times New Roman"/>
            <w:sz w:val="28"/>
          </w:rPr>
          <w:t>Законом</w:t>
        </w:r>
      </w:hyperlink>
      <w:r>
        <w:rPr>
          <w:rFonts w:ascii="Times New Roman" w:eastAsia="Times New Roman" w:hAnsi="Times New Roman"/>
          <w:sz w:val="28"/>
        </w:rPr>
        <w:t xml:space="preserve"> Республики Алтай N 49-РЗ от 14 мая 2008 года "О государственных должностях Республики Алтай", Совет депутатов </w:t>
      </w:r>
      <w:r w:rsidR="000717F7">
        <w:rPr>
          <w:rFonts w:ascii="Times New Roman" w:eastAsia="Times New Roman" w:hAnsi="Times New Roman"/>
          <w:sz w:val="28"/>
        </w:rPr>
        <w:t>Коргонс</w:t>
      </w:r>
      <w:r>
        <w:rPr>
          <w:rFonts w:ascii="Times New Roman" w:eastAsia="Times New Roman" w:hAnsi="Times New Roman"/>
          <w:sz w:val="28"/>
        </w:rPr>
        <w:t xml:space="preserve">кого сельского поселения Усть-Канского района Республики Алтай </w:t>
      </w:r>
    </w:p>
    <w:p w:rsidR="001C1C5C" w:rsidRDefault="001C1C5C" w:rsidP="001C1C5C">
      <w:pPr>
        <w:pStyle w:val="a3"/>
        <w:shd w:val="clear" w:color="auto" w:fill="FFFFFF"/>
        <w:spacing w:before="161" w:after="16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РЕШИЛ:</w:t>
      </w:r>
    </w:p>
    <w:p w:rsidR="001C1C5C" w:rsidRDefault="00965D1D" w:rsidP="009E00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Утвер</w:t>
      </w:r>
      <w:r w:rsidR="001C1C5C">
        <w:rPr>
          <w:rFonts w:ascii="Times New Roman" w:eastAsia="Times New Roman" w:hAnsi="Times New Roman"/>
          <w:sz w:val="28"/>
        </w:rPr>
        <w:t>д</w:t>
      </w:r>
      <w:r>
        <w:rPr>
          <w:rFonts w:ascii="Times New Roman" w:eastAsia="Times New Roman" w:hAnsi="Times New Roman"/>
          <w:sz w:val="28"/>
        </w:rPr>
        <w:t>ить положение</w:t>
      </w:r>
      <w:r w:rsidR="001C1C5C">
        <w:rPr>
          <w:rFonts w:ascii="Times New Roman" w:eastAsia="Times New Roman" w:hAnsi="Times New Roman"/>
          <w:sz w:val="28"/>
        </w:rPr>
        <w:t xml:space="preserve"> «О денежном содержании муниципальных служащих в муниципальном образовании </w:t>
      </w:r>
      <w:r>
        <w:rPr>
          <w:rFonts w:ascii="Times New Roman" w:eastAsia="Times New Roman" w:hAnsi="Times New Roman"/>
          <w:sz w:val="28"/>
        </w:rPr>
        <w:t>Коргонское</w:t>
      </w:r>
      <w:r w:rsidR="001C1C5C">
        <w:rPr>
          <w:rFonts w:ascii="Times New Roman" w:eastAsia="Times New Roman" w:hAnsi="Times New Roman"/>
          <w:sz w:val="28"/>
        </w:rPr>
        <w:t xml:space="preserve"> сельское поселение»</w:t>
      </w:r>
      <w:r>
        <w:rPr>
          <w:rFonts w:ascii="Times New Roman" w:eastAsia="Times New Roman" w:hAnsi="Times New Roman"/>
          <w:sz w:val="28"/>
        </w:rPr>
        <w:t>.</w:t>
      </w:r>
      <w:r w:rsidR="001C1C5C">
        <w:rPr>
          <w:rFonts w:ascii="Times New Roman" w:eastAsia="Times New Roman" w:hAnsi="Times New Roman"/>
          <w:sz w:val="28"/>
        </w:rPr>
        <w:t xml:space="preserve"> </w:t>
      </w:r>
    </w:p>
    <w:p w:rsidR="009E0096" w:rsidRPr="009E0096" w:rsidRDefault="009E0096" w:rsidP="009E009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0096">
        <w:rPr>
          <w:rFonts w:ascii="Times New Roman" w:eastAsia="Times New Roman" w:hAnsi="Times New Roman"/>
          <w:sz w:val="28"/>
          <w:szCs w:val="28"/>
        </w:rPr>
        <w:t>Решение   сессии   № 9-2 от 28.12.2009 «</w:t>
      </w:r>
      <w:r w:rsidRPr="009E0096">
        <w:rPr>
          <w:rFonts w:ascii="Times New Roman" w:hAnsi="Times New Roman" w:cs="Times New Roman"/>
          <w:sz w:val="28"/>
          <w:szCs w:val="28"/>
        </w:rPr>
        <w:t>Об  утверждении Положения об оплате труда лиц, замещающих муниципальные должности муниципальной службы МО «Коргонское сельское поселение»</w:t>
      </w:r>
      <w:r w:rsidR="00D851ED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851ED" w:rsidRDefault="00D851ED" w:rsidP="00D851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27182">
        <w:rPr>
          <w:rFonts w:ascii="Times New Roman" w:hAnsi="Times New Roman"/>
          <w:sz w:val="28"/>
          <w:szCs w:val="28"/>
        </w:rPr>
        <w:t xml:space="preserve">  Настоящее реш</w:t>
      </w:r>
      <w:r>
        <w:rPr>
          <w:rFonts w:ascii="Times New Roman" w:hAnsi="Times New Roman"/>
          <w:sz w:val="28"/>
          <w:szCs w:val="28"/>
        </w:rPr>
        <w:t xml:space="preserve">ение вступает в силу со дня его </w:t>
      </w:r>
      <w:r w:rsidRPr="00827182">
        <w:rPr>
          <w:rFonts w:ascii="Times New Roman" w:hAnsi="Times New Roman"/>
          <w:sz w:val="28"/>
          <w:szCs w:val="28"/>
        </w:rPr>
        <w:t xml:space="preserve">опубликования (обнародования).  </w:t>
      </w:r>
    </w:p>
    <w:p w:rsidR="00D851ED" w:rsidRPr="00827182" w:rsidRDefault="00D851ED" w:rsidP="00D851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7182">
        <w:rPr>
          <w:rFonts w:ascii="Times New Roman" w:hAnsi="Times New Roman"/>
          <w:sz w:val="28"/>
          <w:szCs w:val="28"/>
        </w:rPr>
        <w:t xml:space="preserve">         </w:t>
      </w:r>
    </w:p>
    <w:p w:rsidR="00D851ED" w:rsidRPr="00827182" w:rsidRDefault="00D851ED" w:rsidP="00D851ED">
      <w:pPr>
        <w:pStyle w:val="a3"/>
        <w:ind w:left="1479"/>
        <w:jc w:val="both"/>
        <w:rPr>
          <w:rFonts w:ascii="Times New Roman" w:hAnsi="Times New Roman"/>
          <w:sz w:val="28"/>
          <w:szCs w:val="28"/>
        </w:rPr>
      </w:pPr>
      <w:r w:rsidRPr="00827182">
        <w:rPr>
          <w:rFonts w:ascii="Times New Roman" w:hAnsi="Times New Roman"/>
          <w:sz w:val="28"/>
          <w:szCs w:val="28"/>
        </w:rPr>
        <w:t>Глава  МО Коргонского</w:t>
      </w:r>
    </w:p>
    <w:p w:rsidR="00965D1D" w:rsidRPr="00D851ED" w:rsidRDefault="00D851ED" w:rsidP="00D851ED">
      <w:pPr>
        <w:pStyle w:val="a3"/>
        <w:ind w:left="1479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827182">
        <w:rPr>
          <w:rFonts w:ascii="Times New Roman" w:hAnsi="Times New Roman"/>
          <w:sz w:val="28"/>
          <w:szCs w:val="28"/>
        </w:rPr>
        <w:t xml:space="preserve">поселения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27182">
        <w:rPr>
          <w:rFonts w:ascii="Times New Roman" w:hAnsi="Times New Roman"/>
          <w:sz w:val="28"/>
          <w:szCs w:val="28"/>
        </w:rPr>
        <w:t xml:space="preserve">                            И.Д. Алачев</w:t>
      </w:r>
    </w:p>
    <w:p w:rsidR="00965D1D" w:rsidRDefault="00965D1D" w:rsidP="001C1C5C">
      <w:pPr>
        <w:pStyle w:val="ConsPlusNormal"/>
        <w:jc w:val="right"/>
        <w:rPr>
          <w:rStyle w:val="12"/>
          <w:rFonts w:ascii="Times New Roman" w:eastAsia="Times New Roman" w:hAnsi="Times New Roman"/>
          <w:sz w:val="18"/>
        </w:rPr>
      </w:pPr>
    </w:p>
    <w:p w:rsidR="00965D1D" w:rsidRDefault="00965D1D" w:rsidP="001C1C5C">
      <w:pPr>
        <w:pStyle w:val="ConsPlusNormal"/>
        <w:jc w:val="right"/>
        <w:rPr>
          <w:rStyle w:val="12"/>
          <w:rFonts w:ascii="Times New Roman" w:eastAsia="Times New Roman" w:hAnsi="Times New Roman"/>
          <w:sz w:val="18"/>
        </w:rPr>
      </w:pPr>
    </w:p>
    <w:p w:rsidR="00965D1D" w:rsidRDefault="00965D1D" w:rsidP="001C1C5C">
      <w:pPr>
        <w:pStyle w:val="ConsPlusNormal"/>
        <w:jc w:val="right"/>
        <w:rPr>
          <w:rStyle w:val="12"/>
          <w:rFonts w:ascii="Times New Roman" w:eastAsia="Times New Roman" w:hAnsi="Times New Roman"/>
          <w:sz w:val="18"/>
        </w:rPr>
      </w:pPr>
    </w:p>
    <w:p w:rsidR="00965D1D" w:rsidRDefault="00965D1D" w:rsidP="001C1C5C">
      <w:pPr>
        <w:pStyle w:val="ConsPlusNormal"/>
        <w:jc w:val="right"/>
        <w:rPr>
          <w:rStyle w:val="12"/>
          <w:rFonts w:ascii="Times New Roman" w:eastAsia="Times New Roman" w:hAnsi="Times New Roman"/>
          <w:sz w:val="1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B22D4F" w:rsidRPr="00656CFE" w:rsidTr="0030582F">
        <w:trPr>
          <w:trHeight w:val="570"/>
        </w:trPr>
        <w:tc>
          <w:tcPr>
            <w:tcW w:w="4501" w:type="dxa"/>
          </w:tcPr>
          <w:p w:rsidR="00B22D4F" w:rsidRPr="00656CFE" w:rsidRDefault="00B22D4F" w:rsidP="0030582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56CFE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</w:p>
          <w:p w:rsidR="00B22D4F" w:rsidRDefault="00B22D4F" w:rsidP="0030582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56CFE">
              <w:rPr>
                <w:rFonts w:ascii="Times New Roman" w:hAnsi="Times New Roman" w:cs="Times New Roman"/>
                <w:sz w:val="24"/>
              </w:rPr>
              <w:t>к решению сессии Совета депутатов от</w:t>
            </w:r>
          </w:p>
          <w:p w:rsidR="00B22D4F" w:rsidRPr="00656CFE" w:rsidRDefault="00B22D4F" w:rsidP="0030582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2C2D9F"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>__» _</w:t>
            </w:r>
            <w:r w:rsidR="00965D1D">
              <w:rPr>
                <w:rFonts w:ascii="Times New Roman" w:hAnsi="Times New Roman" w:cs="Times New Roman"/>
                <w:sz w:val="24"/>
              </w:rPr>
              <w:t xml:space="preserve">декабря 2022  № 28-76 </w:t>
            </w:r>
          </w:p>
        </w:tc>
      </w:tr>
    </w:tbl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ПОЛОЖЕНИЕ</w:t>
      </w:r>
    </w:p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О ДЕНЕЖНОМ СОДЕРЖАНИИ МУНИЦИПАЛЬНЫХ СЛУЖАЩИХ</w:t>
      </w:r>
    </w:p>
    <w:p w:rsidR="00B22D4F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МУНИЦИПАЛЬНОГО ОБРАЗОВАНИЯ «</w:t>
      </w:r>
      <w:r w:rsidR="00965D1D">
        <w:rPr>
          <w:rFonts w:ascii="Times New Roman" w:hAnsi="Times New Roman" w:cs="Times New Roman"/>
          <w:sz w:val="28"/>
        </w:rPr>
        <w:t>КОРГОНСКОЕ</w:t>
      </w:r>
      <w:r>
        <w:rPr>
          <w:rFonts w:ascii="Times New Roman" w:hAnsi="Times New Roman" w:cs="Times New Roman"/>
          <w:sz w:val="28"/>
        </w:rPr>
        <w:t xml:space="preserve"> </w:t>
      </w:r>
    </w:p>
    <w:p w:rsidR="00B22D4F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СЕЛЬСКОЕ ПОСЕЛЕНИЕ</w:t>
      </w:r>
      <w:r w:rsidRPr="00656CFE">
        <w:rPr>
          <w:rFonts w:ascii="Times New Roman" w:hAnsi="Times New Roman" w:cs="Times New Roman"/>
          <w:sz w:val="28"/>
        </w:rPr>
        <w:t>» И ПОРЯДКА ИХ ОСУЩЕСТВЛЕНИЯ</w:t>
      </w:r>
    </w:p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1. ОБЩИЕ ПОЛОЖЕНИЯ</w:t>
      </w:r>
    </w:p>
    <w:p w:rsidR="00B22D4F" w:rsidRPr="00656CFE" w:rsidRDefault="00B22D4F" w:rsidP="00B22D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1.1.Настоящим Положением в соответствии  п.2. ст.53 Федерального закона от 6 октября 2003 г. №131- ФЗ « Об общих принципах организации местного самоуправления в Российской Федерации», ст. 22 Федерального закона от 2 марта 2007 г. №25- ФЗ «О муниципальной службе  в Российской Федерации», ст.7 Закона Республики Алтай от 18 апреля 2008 года № 26- РЗ «О муниципальной службе в Республике Алтай» устанавлива</w:t>
      </w:r>
      <w:r>
        <w:rPr>
          <w:rFonts w:ascii="Times New Roman" w:hAnsi="Times New Roman" w:cs="Times New Roman"/>
          <w:sz w:val="28"/>
        </w:rPr>
        <w:t>ю</w:t>
      </w:r>
      <w:r w:rsidRPr="00656CFE">
        <w:rPr>
          <w:rFonts w:ascii="Times New Roman" w:hAnsi="Times New Roman" w:cs="Times New Roman"/>
          <w:sz w:val="28"/>
        </w:rPr>
        <w:t>тся ус</w:t>
      </w:r>
      <w:r>
        <w:rPr>
          <w:rFonts w:ascii="Times New Roman" w:hAnsi="Times New Roman" w:cs="Times New Roman"/>
          <w:sz w:val="28"/>
        </w:rPr>
        <w:t>ловия оплаты труда муниципальным служащим</w:t>
      </w:r>
      <w:r w:rsidRPr="00656CFE">
        <w:rPr>
          <w:rFonts w:ascii="Times New Roman" w:hAnsi="Times New Roman" w:cs="Times New Roman"/>
          <w:sz w:val="28"/>
        </w:rPr>
        <w:t xml:space="preserve"> в муниципальном образовании «</w:t>
      </w:r>
      <w:r w:rsidR="00965D1D">
        <w:rPr>
          <w:rFonts w:ascii="Times New Roman" w:hAnsi="Times New Roman" w:cs="Times New Roman"/>
          <w:sz w:val="28"/>
        </w:rPr>
        <w:t>Коргонское</w:t>
      </w:r>
      <w:r>
        <w:rPr>
          <w:rFonts w:ascii="Times New Roman" w:hAnsi="Times New Roman" w:cs="Times New Roman"/>
          <w:sz w:val="28"/>
        </w:rPr>
        <w:t xml:space="preserve"> сельское поселение</w:t>
      </w:r>
      <w:r w:rsidRPr="00656CFE">
        <w:rPr>
          <w:rFonts w:ascii="Times New Roman" w:hAnsi="Times New Roman" w:cs="Times New Roman"/>
          <w:sz w:val="28"/>
        </w:rPr>
        <w:t>».</w:t>
      </w:r>
    </w:p>
    <w:p w:rsidR="00B22D4F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1.2. Действие настоящего Положения распространяется на муниципальных служащих муниципального образования «</w:t>
      </w:r>
      <w:r w:rsidR="00965D1D">
        <w:rPr>
          <w:rFonts w:ascii="Times New Roman" w:hAnsi="Times New Roman" w:cs="Times New Roman"/>
          <w:sz w:val="28"/>
        </w:rPr>
        <w:t xml:space="preserve">Коргонское </w:t>
      </w:r>
      <w:r>
        <w:rPr>
          <w:rFonts w:ascii="Times New Roman" w:hAnsi="Times New Roman" w:cs="Times New Roman"/>
          <w:sz w:val="28"/>
        </w:rPr>
        <w:t xml:space="preserve"> сельское поселение</w:t>
      </w:r>
      <w:r w:rsidRPr="00656CFE">
        <w:rPr>
          <w:rFonts w:ascii="Times New Roman" w:hAnsi="Times New Roman" w:cs="Times New Roman"/>
          <w:sz w:val="28"/>
        </w:rPr>
        <w:t>».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2. ДЕНЕЖНОЕ СОДЕРЖАНИЕ МУНИЦИПАЛЬНОГО СЛУЖАЩЕГО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2.1.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B22D4F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(далее-должностной оклад) и месячного оклада муниципального служащего в соответствии с присвоенным ему классным чином (далее – оклад за классный чин), а также из ежемесячных и иных дополнительных выплат (далее-дополнительные выплаты).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2.3. К ежемесячным и дополнительным выплатам относятся: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1) ежемесячная надбавка к должностному окладу за выслугу лет на муниципальной службе;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2) ежемесячная надбавка к должностному окладу за особые условия муниципальной службы;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lastRenderedPageBreak/>
        <w:t>3) ежемесячная процентная надбавка к должностному окладу за работу  со сведениями, составляющими государственную тайну;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4) премию за выполнение особо важных и сложных заданий;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5) ежемесячное денежное поощрение;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6) единовременная выплата при предоставлении ежегодного оплачиваемого отпуска;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7) материальная помощь;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42D97">
        <w:rPr>
          <w:rFonts w:ascii="Times New Roman" w:hAnsi="Times New Roman" w:cs="Times New Roman"/>
          <w:sz w:val="28"/>
        </w:rPr>
        <w:t>2.4.На все элементы денежного содержания начисляется районный коэффициент.</w:t>
      </w:r>
    </w:p>
    <w:p w:rsidR="00B22D4F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3. РАЗМЕРЫ  ДЕНЕЖНОГО  СОДЕРЖАНИЯ МУНИЦИПАЛЬНЫХ СЛУЖАЩИХ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3.1. Размеры месячных должностных окладов муниципальных служащих в соответствии</w:t>
      </w:r>
      <w:r>
        <w:rPr>
          <w:rFonts w:ascii="Times New Roman" w:hAnsi="Times New Roman" w:cs="Times New Roman"/>
          <w:sz w:val="28"/>
        </w:rPr>
        <w:t xml:space="preserve"> с</w:t>
      </w:r>
      <w:r w:rsidRPr="00656CFE">
        <w:rPr>
          <w:rFonts w:ascii="Times New Roman" w:hAnsi="Times New Roman" w:cs="Times New Roman"/>
          <w:sz w:val="28"/>
        </w:rPr>
        <w:t xml:space="preserve"> замещаемым ими должностями в орган</w:t>
      </w:r>
      <w:r>
        <w:rPr>
          <w:rFonts w:ascii="Times New Roman" w:hAnsi="Times New Roman" w:cs="Times New Roman"/>
          <w:sz w:val="28"/>
        </w:rPr>
        <w:t>е</w:t>
      </w:r>
      <w:r w:rsidRPr="00656CFE">
        <w:rPr>
          <w:rFonts w:ascii="Times New Roman" w:hAnsi="Times New Roman" w:cs="Times New Roman"/>
          <w:sz w:val="28"/>
        </w:rPr>
        <w:t xml:space="preserve"> местного самоуправления устанавливаются согласно </w:t>
      </w:r>
      <w:r w:rsidRPr="00707A2F">
        <w:rPr>
          <w:rFonts w:ascii="Times New Roman" w:hAnsi="Times New Roman" w:cs="Times New Roman"/>
          <w:sz w:val="28"/>
        </w:rPr>
        <w:t>приложению №1.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Размеры месячных окладов муниципальных служащих в соответствии с присвоенными им классными чинами устанавливаются согласно </w:t>
      </w:r>
      <w:r w:rsidRPr="00707A2F">
        <w:rPr>
          <w:rFonts w:ascii="Times New Roman" w:hAnsi="Times New Roman" w:cs="Times New Roman"/>
          <w:sz w:val="28"/>
        </w:rPr>
        <w:t>приложению № 6.</w:t>
      </w:r>
      <w:bookmarkStart w:id="0" w:name="_GoBack"/>
      <w:bookmarkEnd w:id="0"/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3.2. Ежемесячная надбавка к должностному окладу за выслугу лет на муниципальной службе выплачивается в зависимости от стажа муниципальной службы в следующих размерах: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- муниципальным служащим, имеющим стаж муниципальной службы от 1года до 5 лет до </w:t>
      </w:r>
      <w:r w:rsidRPr="00707A2F">
        <w:rPr>
          <w:rFonts w:ascii="Times New Roman" w:hAnsi="Times New Roman" w:cs="Times New Roman"/>
          <w:sz w:val="28"/>
          <w:highlight w:val="yellow"/>
        </w:rPr>
        <w:t>10</w:t>
      </w:r>
      <w:r w:rsidRPr="00656CFE">
        <w:rPr>
          <w:rFonts w:ascii="Times New Roman" w:hAnsi="Times New Roman" w:cs="Times New Roman"/>
          <w:sz w:val="28"/>
        </w:rPr>
        <w:t xml:space="preserve"> процентов от установленного должностного оклада;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- муниципальным служащим, имеющим стаж муниципальной службы от 5 до 10 лет до</w:t>
      </w:r>
      <w:r w:rsidRPr="00707A2F">
        <w:rPr>
          <w:rFonts w:ascii="Times New Roman" w:hAnsi="Times New Roman" w:cs="Times New Roman"/>
          <w:sz w:val="28"/>
          <w:highlight w:val="yellow"/>
        </w:rPr>
        <w:t>15</w:t>
      </w:r>
      <w:r w:rsidRPr="00656CFE">
        <w:rPr>
          <w:rFonts w:ascii="Times New Roman" w:hAnsi="Times New Roman" w:cs="Times New Roman"/>
          <w:sz w:val="28"/>
        </w:rPr>
        <w:t xml:space="preserve"> процентов от установленного должностного оклада;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- муниципальным служащим, имеющим стаж муниципальной службы от 10 до 15 лет до </w:t>
      </w:r>
      <w:r w:rsidRPr="00707A2F">
        <w:rPr>
          <w:rFonts w:ascii="Times New Roman" w:hAnsi="Times New Roman" w:cs="Times New Roman"/>
          <w:sz w:val="28"/>
          <w:highlight w:val="yellow"/>
        </w:rPr>
        <w:t>20</w:t>
      </w:r>
      <w:r w:rsidRPr="00656CFE">
        <w:rPr>
          <w:rFonts w:ascii="Times New Roman" w:hAnsi="Times New Roman" w:cs="Times New Roman"/>
          <w:sz w:val="28"/>
        </w:rPr>
        <w:t xml:space="preserve"> процентов от установленного должностного оклада;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- муниципальным служащим, имеющим стаж муниципальной службы свыше 15 лет до </w:t>
      </w:r>
      <w:r w:rsidRPr="00707A2F">
        <w:rPr>
          <w:rFonts w:ascii="Times New Roman" w:hAnsi="Times New Roman" w:cs="Times New Roman"/>
          <w:sz w:val="28"/>
          <w:highlight w:val="yellow"/>
        </w:rPr>
        <w:t>30</w:t>
      </w:r>
      <w:r w:rsidRPr="00656CFE">
        <w:rPr>
          <w:rFonts w:ascii="Times New Roman" w:hAnsi="Times New Roman" w:cs="Times New Roman"/>
          <w:sz w:val="28"/>
        </w:rPr>
        <w:t xml:space="preserve"> процентов от установленного должностного оклада.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Исчисление стажа муниципальной службы осуществляется в соответствии с Законом Республики Алтай от 18  апреля 2008 г. № 26-РЗ «О муниципальной службе в Республике Алтай».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Начисление ежемесячной надбавки к должностному окладу за выслугу лет производится ежемесячно, в процентном отношении к должностному окладу муниципального служащего, без учета других доплат и надбавок и выплачивается одновременно с заработной платой.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При временном заместительстве ежемесячная надбавка к должностному окладу за выслугу лет муниципальному служащему начисляется на должностной оклад по основной замещаемой должности.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lastRenderedPageBreak/>
        <w:t xml:space="preserve">3.3. Стаж муниципальной службы для назначения ежемесячной надбавки к должностному окладу за выслугу лет устанавливается  на основании распоряжения (приказа) Главы </w:t>
      </w:r>
      <w:r>
        <w:rPr>
          <w:rFonts w:ascii="Times New Roman" w:hAnsi="Times New Roman" w:cs="Times New Roman"/>
          <w:sz w:val="28"/>
        </w:rPr>
        <w:t>поселения.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3.4.Ежемесячная надбавка к должностному  окладу  за особые условия муниципальной службы устанавливается согласно </w:t>
      </w:r>
      <w:r w:rsidRPr="00A55D00">
        <w:rPr>
          <w:rFonts w:ascii="Times New Roman" w:hAnsi="Times New Roman" w:cs="Times New Roman"/>
          <w:sz w:val="28"/>
        </w:rPr>
        <w:t>приложению №2</w:t>
      </w:r>
      <w:r w:rsidRPr="00656CFE">
        <w:rPr>
          <w:rFonts w:ascii="Times New Roman" w:hAnsi="Times New Roman" w:cs="Times New Roman"/>
          <w:sz w:val="28"/>
        </w:rPr>
        <w:t xml:space="preserve"> к настоящему положению.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3.5. Муниципальному служащему выплачивается  ежемесячная процентная надбавка к должностному окладу за работу со сведениями, составляющими государственную тайну в соответствии с действующим законодательством. 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Ежемесячная процентная надбавка к должностному окладу за работу со сведениями, составляющими государственную тайну выплачивается на основании распоряжением Главы</w:t>
      </w:r>
      <w:r>
        <w:rPr>
          <w:rFonts w:ascii="Times New Roman" w:hAnsi="Times New Roman" w:cs="Times New Roman"/>
          <w:sz w:val="28"/>
        </w:rPr>
        <w:t xml:space="preserve"> поселения.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3.6. Муниципальным служащим выплачивается ежемесячная надбавка за работу со сведениями, имеющими степень секретности «особой важности» </w:t>
      </w:r>
      <w:r w:rsidRPr="00C42D97">
        <w:rPr>
          <w:rFonts w:ascii="Times New Roman" w:hAnsi="Times New Roman" w:cs="Times New Roman"/>
          <w:sz w:val="28"/>
          <w:highlight w:val="yellow"/>
        </w:rPr>
        <w:t>50-75%,</w:t>
      </w:r>
      <w:r w:rsidRPr="00656CFE">
        <w:rPr>
          <w:rFonts w:ascii="Times New Roman" w:hAnsi="Times New Roman" w:cs="Times New Roman"/>
          <w:sz w:val="28"/>
        </w:rPr>
        <w:t xml:space="preserve"> степень секретности «совершенно секретно» </w:t>
      </w:r>
      <w:r w:rsidRPr="00C42D97">
        <w:rPr>
          <w:rFonts w:ascii="Times New Roman" w:hAnsi="Times New Roman" w:cs="Times New Roman"/>
          <w:sz w:val="28"/>
          <w:highlight w:val="yellow"/>
        </w:rPr>
        <w:t>30-50%,</w:t>
      </w:r>
      <w:r w:rsidRPr="00656CFE">
        <w:rPr>
          <w:rFonts w:ascii="Times New Roman" w:hAnsi="Times New Roman" w:cs="Times New Roman"/>
          <w:sz w:val="28"/>
        </w:rPr>
        <w:t xml:space="preserve"> степень секретности «секретно» </w:t>
      </w:r>
      <w:r w:rsidRPr="00C42D97">
        <w:rPr>
          <w:rFonts w:ascii="Times New Roman" w:hAnsi="Times New Roman" w:cs="Times New Roman"/>
          <w:sz w:val="28"/>
          <w:highlight w:val="yellow"/>
        </w:rPr>
        <w:t>10-15%</w:t>
      </w:r>
      <w:r w:rsidRPr="00656CFE">
        <w:rPr>
          <w:rFonts w:ascii="Times New Roman" w:hAnsi="Times New Roman" w:cs="Times New Roman"/>
          <w:sz w:val="28"/>
        </w:rPr>
        <w:t xml:space="preserve"> при оформлении допуска с проведением проверочных мероприятий </w:t>
      </w:r>
      <w:r w:rsidRPr="00C42D97">
        <w:rPr>
          <w:rFonts w:ascii="Times New Roman" w:hAnsi="Times New Roman" w:cs="Times New Roman"/>
          <w:sz w:val="28"/>
          <w:highlight w:val="yellow"/>
        </w:rPr>
        <w:t>10-15%,</w:t>
      </w:r>
      <w:r w:rsidRPr="00656CFE">
        <w:rPr>
          <w:rFonts w:ascii="Times New Roman" w:hAnsi="Times New Roman" w:cs="Times New Roman"/>
          <w:sz w:val="28"/>
        </w:rPr>
        <w:t xml:space="preserve"> без проведения проверочных мероприятий </w:t>
      </w:r>
      <w:r w:rsidRPr="00C42D97">
        <w:rPr>
          <w:rFonts w:ascii="Times New Roman" w:hAnsi="Times New Roman" w:cs="Times New Roman"/>
          <w:sz w:val="28"/>
          <w:highlight w:val="yellow"/>
        </w:rPr>
        <w:t>5-10%.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3.7.Ежемесячное денежное поощрения муниципальным служащим устанавливается </w:t>
      </w:r>
      <w:r w:rsidRPr="00A55D00">
        <w:rPr>
          <w:rFonts w:ascii="Times New Roman" w:hAnsi="Times New Roman" w:cs="Times New Roman"/>
          <w:sz w:val="28"/>
        </w:rPr>
        <w:t>согласно приложению №1.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3.8. Муниципальным служащим  выплачивается премия за выполнение особо важных и сложных заданий </w:t>
      </w:r>
      <w:r w:rsidRPr="00A55D00">
        <w:rPr>
          <w:rFonts w:ascii="Times New Roman" w:hAnsi="Times New Roman" w:cs="Times New Roman"/>
          <w:sz w:val="28"/>
        </w:rPr>
        <w:t>согласно приложению №3.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3.9.Муниципальному служащему при предоставлении ежегодного оплачиваемого отпуска выплачивается единовременная  выплата  согласно </w:t>
      </w:r>
      <w:r w:rsidRPr="00A55D00">
        <w:rPr>
          <w:rFonts w:ascii="Times New Roman" w:hAnsi="Times New Roman" w:cs="Times New Roman"/>
          <w:sz w:val="28"/>
        </w:rPr>
        <w:t>приложению №4.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3.10. Муниципальному служащему выплачивается материальная помощь согласно </w:t>
      </w:r>
      <w:r w:rsidRPr="00A55D00">
        <w:rPr>
          <w:rFonts w:ascii="Times New Roman" w:hAnsi="Times New Roman" w:cs="Times New Roman"/>
          <w:sz w:val="28"/>
        </w:rPr>
        <w:t>приложению №5.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3.11. Размеры денежного содержания муниципального служащего индексируются или повышаются в размерах в сроки, </w:t>
      </w:r>
      <w:r w:rsidRPr="00A55D00">
        <w:rPr>
          <w:rFonts w:ascii="Times New Roman" w:hAnsi="Times New Roman" w:cs="Times New Roman"/>
          <w:sz w:val="28"/>
        </w:rPr>
        <w:t>предусмотренные для государственных служащих Республики Алтай.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3.12. При увеличении (индексации)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4. ФОНД ОПЛАТЫ ТРУДА  МУНИЦИПАЛЬНЫМ СЛУЖАЩИМ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4.1.Финансирование расходов на содержание и иные выплаты муниципальному  служащему осуществляется за счет средств местного бюджета</w:t>
      </w:r>
      <w:r>
        <w:rPr>
          <w:rFonts w:ascii="Times New Roman" w:hAnsi="Times New Roman" w:cs="Times New Roman"/>
          <w:sz w:val="28"/>
        </w:rPr>
        <w:t xml:space="preserve">, </w:t>
      </w:r>
      <w:r w:rsidRPr="00656CFE">
        <w:rPr>
          <w:rFonts w:ascii="Times New Roman" w:hAnsi="Times New Roman" w:cs="Times New Roman"/>
          <w:sz w:val="28"/>
        </w:rPr>
        <w:t>привлечение других источников для финансирования этих расходов не допускается.</w:t>
      </w:r>
    </w:p>
    <w:p w:rsidR="00B22D4F" w:rsidRPr="00BF07AA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4.2. При ф</w:t>
      </w:r>
      <w:r>
        <w:rPr>
          <w:rFonts w:ascii="Times New Roman" w:hAnsi="Times New Roman" w:cs="Times New Roman"/>
          <w:sz w:val="28"/>
        </w:rPr>
        <w:t xml:space="preserve">ормировании фонда оплаты труда </w:t>
      </w:r>
      <w:r w:rsidRPr="00656CFE">
        <w:rPr>
          <w:rFonts w:ascii="Times New Roman" w:hAnsi="Times New Roman" w:cs="Times New Roman"/>
          <w:sz w:val="28"/>
        </w:rPr>
        <w:t xml:space="preserve">муниципальных служащих сверх суммы средств, направляемых для выплаты должностных окладов и иных </w:t>
      </w:r>
      <w:r w:rsidRPr="00BF07AA">
        <w:rPr>
          <w:rFonts w:ascii="Times New Roman" w:hAnsi="Times New Roman" w:cs="Times New Roman"/>
          <w:sz w:val="28"/>
        </w:rPr>
        <w:t>выплат, предусматриваются средства для выплаты:</w:t>
      </w:r>
    </w:p>
    <w:p w:rsidR="00B22D4F" w:rsidRPr="00BF07AA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F07AA">
        <w:rPr>
          <w:rFonts w:ascii="Times New Roman" w:hAnsi="Times New Roman" w:cs="Times New Roman"/>
          <w:sz w:val="28"/>
        </w:rPr>
        <w:lastRenderedPageBreak/>
        <w:t>- ежемесячной надбавки за особые условия службы в размере 14-ти должностных окладов в год;</w:t>
      </w:r>
    </w:p>
    <w:p w:rsidR="00B22D4F" w:rsidRPr="00BF07AA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F07AA">
        <w:rPr>
          <w:rFonts w:ascii="Times New Roman" w:hAnsi="Times New Roman" w:cs="Times New Roman"/>
          <w:sz w:val="28"/>
        </w:rPr>
        <w:t xml:space="preserve">- премии за выполнение особо важных и сложных заданий в размере </w:t>
      </w:r>
      <w:r>
        <w:rPr>
          <w:rFonts w:ascii="Times New Roman" w:hAnsi="Times New Roman" w:cs="Times New Roman"/>
          <w:sz w:val="28"/>
        </w:rPr>
        <w:t>4</w:t>
      </w:r>
      <w:r w:rsidRPr="00BF07AA">
        <w:rPr>
          <w:rFonts w:ascii="Times New Roman" w:hAnsi="Times New Roman" w:cs="Times New Roman"/>
          <w:sz w:val="28"/>
        </w:rPr>
        <w:t>-х должностных окладов в год;</w:t>
      </w:r>
    </w:p>
    <w:p w:rsidR="00B22D4F" w:rsidRPr="00BF07AA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F07AA">
        <w:rPr>
          <w:rFonts w:ascii="Times New Roman" w:hAnsi="Times New Roman" w:cs="Times New Roman"/>
          <w:sz w:val="28"/>
        </w:rPr>
        <w:t>- ежемесячной надбавки к должностному окладу за выслугу лет на муниципальных служащих в размере трех должностных окладов в год;</w:t>
      </w:r>
    </w:p>
    <w:p w:rsidR="00B22D4F" w:rsidRPr="00BF07AA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F07AA">
        <w:rPr>
          <w:rFonts w:ascii="Times New Roman" w:hAnsi="Times New Roman" w:cs="Times New Roman"/>
          <w:sz w:val="28"/>
        </w:rPr>
        <w:t>- ежемесячная процентная надбавка за работу со сведениями, составляющими государственную тайну в размере 1,5 – должностных окладов в год;</w:t>
      </w:r>
    </w:p>
    <w:p w:rsidR="00B22D4F" w:rsidRPr="00BF07AA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F07AA">
        <w:rPr>
          <w:rFonts w:ascii="Times New Roman" w:hAnsi="Times New Roman" w:cs="Times New Roman"/>
          <w:sz w:val="28"/>
        </w:rPr>
        <w:t>- ежемесячное денежное поощрение в размере 18-ти должностных окладов в год;</w:t>
      </w:r>
    </w:p>
    <w:p w:rsidR="00B22D4F" w:rsidRPr="00BF07AA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F07AA">
        <w:rPr>
          <w:rFonts w:ascii="Times New Roman" w:hAnsi="Times New Roman" w:cs="Times New Roman"/>
          <w:sz w:val="28"/>
        </w:rPr>
        <w:t>- районного коэффициента;</w:t>
      </w:r>
    </w:p>
    <w:p w:rsidR="00B22D4F" w:rsidRPr="00BF07AA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F07AA">
        <w:rPr>
          <w:rFonts w:ascii="Times New Roman" w:hAnsi="Times New Roman" w:cs="Times New Roman"/>
          <w:sz w:val="28"/>
        </w:rPr>
        <w:t>- единовременная выплата к отпуску в размере 2- должностных окладов в год;</w:t>
      </w:r>
    </w:p>
    <w:p w:rsidR="00B22D4F" w:rsidRPr="00BF07AA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F07AA">
        <w:rPr>
          <w:rFonts w:ascii="Times New Roman" w:hAnsi="Times New Roman" w:cs="Times New Roman"/>
          <w:sz w:val="28"/>
        </w:rPr>
        <w:t xml:space="preserve"> - материальной помощи в размере 1-го должностного оклада в год.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F07AA">
        <w:rPr>
          <w:rFonts w:ascii="Times New Roman" w:hAnsi="Times New Roman" w:cs="Times New Roman"/>
          <w:sz w:val="28"/>
        </w:rPr>
        <w:t>- оклад за классный чин в размере 4-х должностных окладов в год.</w:t>
      </w: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B22D4F" w:rsidRPr="00BF07AA" w:rsidTr="0030582F">
        <w:tc>
          <w:tcPr>
            <w:tcW w:w="4501" w:type="dxa"/>
          </w:tcPr>
          <w:p w:rsidR="00B22D4F" w:rsidRPr="00BF07AA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AA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B22D4F" w:rsidRPr="00BF07AA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AA">
              <w:rPr>
                <w:rFonts w:ascii="Times New Roman" w:hAnsi="Times New Roman" w:cs="Times New Roman"/>
                <w:sz w:val="24"/>
                <w:szCs w:val="24"/>
              </w:rPr>
              <w:t>к Положению о денежном содержании</w:t>
            </w:r>
          </w:p>
          <w:p w:rsidR="00B22D4F" w:rsidRPr="00BF07AA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AA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муниципального</w:t>
            </w:r>
          </w:p>
          <w:p w:rsidR="00B22D4F" w:rsidRPr="00BF07AA" w:rsidRDefault="00B22D4F" w:rsidP="00965D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r w:rsidR="00965D1D">
              <w:rPr>
                <w:rFonts w:ascii="Times New Roman" w:hAnsi="Times New Roman" w:cs="Times New Roman"/>
                <w:sz w:val="24"/>
                <w:szCs w:val="24"/>
              </w:rPr>
              <w:t>Коргонское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F07AA">
              <w:rPr>
                <w:rFonts w:ascii="Times New Roman" w:hAnsi="Times New Roman" w:cs="Times New Roman"/>
                <w:sz w:val="24"/>
                <w:szCs w:val="24"/>
              </w:rPr>
              <w:t xml:space="preserve">» и порядка их осуществления    </w:t>
            </w:r>
          </w:p>
        </w:tc>
      </w:tr>
    </w:tbl>
    <w:p w:rsidR="00B22D4F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07629" w:rsidRDefault="00607629" w:rsidP="00607629">
      <w:pPr>
        <w:pStyle w:val="ConsPlusNormal"/>
        <w:jc w:val="center"/>
        <w:rPr>
          <w:rFonts w:ascii="Times New Roman" w:eastAsia="Times New Roman" w:hAnsi="Times New Roman"/>
          <w:sz w:val="24"/>
        </w:rPr>
      </w:pPr>
      <w:r>
        <w:rPr>
          <w:rStyle w:val="12"/>
          <w:rFonts w:ascii="Times New Roman" w:eastAsia="Times New Roman" w:hAnsi="Times New Roman"/>
          <w:sz w:val="24"/>
        </w:rPr>
        <w:t>РАЗМЕРЫ</w:t>
      </w:r>
    </w:p>
    <w:p w:rsidR="00607629" w:rsidRDefault="00607629" w:rsidP="00607629">
      <w:pPr>
        <w:pStyle w:val="1"/>
        <w:shd w:val="clear" w:color="auto" w:fill="FFFFFF"/>
        <w:ind w:left="284"/>
        <w:jc w:val="right"/>
        <w:rPr>
          <w:rStyle w:val="12"/>
          <w:sz w:val="18"/>
        </w:rPr>
      </w:pPr>
    </w:p>
    <w:p w:rsidR="00607629" w:rsidRDefault="00607629" w:rsidP="00607629">
      <w:pPr>
        <w:pStyle w:val="ConsPlusNormal"/>
        <w:jc w:val="center"/>
        <w:rPr>
          <w:rFonts w:ascii="Times New Roman" w:eastAsia="Times New Roman" w:hAnsi="Times New Roman"/>
          <w:sz w:val="24"/>
        </w:rPr>
      </w:pPr>
      <w:r>
        <w:rPr>
          <w:rStyle w:val="12"/>
          <w:rFonts w:ascii="Times New Roman" w:eastAsia="Times New Roman" w:hAnsi="Times New Roman"/>
          <w:sz w:val="24"/>
        </w:rPr>
        <w:t>ДОЛЖНОСТНЫХ ОКЛАДОВ И ЕЖЕМЕСЯЧНОГО ДЕНЕЖНОГО ПООЩРЕНИЯ</w:t>
      </w:r>
    </w:p>
    <w:p w:rsidR="00607629" w:rsidRDefault="00607629" w:rsidP="00607629">
      <w:pPr>
        <w:pStyle w:val="ConsPlusNormal"/>
        <w:jc w:val="center"/>
        <w:rPr>
          <w:rFonts w:ascii="Times New Roman" w:eastAsia="Times New Roman" w:hAnsi="Times New Roman"/>
          <w:sz w:val="24"/>
        </w:rPr>
      </w:pPr>
      <w:r>
        <w:rPr>
          <w:rStyle w:val="12"/>
          <w:rFonts w:ascii="Times New Roman" w:eastAsia="Times New Roman" w:hAnsi="Times New Roman"/>
          <w:sz w:val="24"/>
        </w:rPr>
        <w:t>МУНИЦИПАЛЬНЫХ СЛУЖАЩИХ КОРГОНСКОГО СЕЛЬСКОГО ПОСЕЛЕНИЯ</w:t>
      </w:r>
    </w:p>
    <w:p w:rsidR="00607629" w:rsidRDefault="00607629" w:rsidP="00607629">
      <w:pPr>
        <w:pStyle w:val="ConsPlusNormal"/>
        <w:jc w:val="both"/>
        <w:rPr>
          <w:rFonts w:ascii="Times New Roman" w:eastAsia="Times New Roman" w:hAnsi="Times New Roman"/>
          <w:sz w:val="24"/>
        </w:rPr>
      </w:pPr>
    </w:p>
    <w:p w:rsidR="00607629" w:rsidRDefault="00607629" w:rsidP="00607629">
      <w:pPr>
        <w:pStyle w:val="ConsPlusNormal"/>
        <w:jc w:val="both"/>
        <w:rPr>
          <w:rFonts w:ascii="Times New Roman" w:eastAsia="Times New Roman" w:hAnsi="Times New Roman"/>
          <w:sz w:val="24"/>
        </w:rPr>
      </w:pPr>
    </w:p>
    <w:p w:rsidR="00607629" w:rsidRDefault="00607629" w:rsidP="00607629">
      <w:pPr>
        <w:pStyle w:val="ConsPlusNormal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66"/>
        <w:gridCol w:w="165"/>
        <w:gridCol w:w="1810"/>
        <w:gridCol w:w="1623"/>
        <w:gridCol w:w="2039"/>
        <w:gridCol w:w="1575"/>
        <w:gridCol w:w="8"/>
      </w:tblGrid>
      <w:tr w:rsidR="00607629" w:rsidTr="0030582F">
        <w:trPr>
          <w:gridAfter w:val="1"/>
          <w:wAfter w:w="8" w:type="dxa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29" w:rsidRDefault="00607629" w:rsidP="0030582F">
            <w:pPr>
              <w:pStyle w:val="1"/>
              <w:jc w:val="center"/>
            </w:pPr>
            <w:r>
              <w:t>Наименование должности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07629" w:rsidRDefault="00607629" w:rsidP="0030582F">
            <w:pPr>
              <w:pStyle w:val="1"/>
              <w:jc w:val="center"/>
            </w:pPr>
            <w:r>
              <w:t>Категория и группа должностей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07629" w:rsidRDefault="00607629" w:rsidP="0030582F">
            <w:pPr>
              <w:pStyle w:val="1"/>
              <w:jc w:val="center"/>
            </w:pPr>
            <w:r>
              <w:t>Должностной оклад (рублей в месяц)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07629" w:rsidRDefault="00607629" w:rsidP="0030582F">
            <w:pPr>
              <w:pStyle w:val="1"/>
              <w:ind w:left="-86" w:right="-144"/>
              <w:jc w:val="center"/>
            </w:pPr>
            <w:r>
              <w:t>Ежемесячное денежное поощрение (должностных окладов)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07629" w:rsidRDefault="00607629" w:rsidP="0030582F">
            <w:pPr>
              <w:pStyle w:val="1"/>
              <w:ind w:left="-86" w:right="-144"/>
              <w:jc w:val="center"/>
            </w:pPr>
            <w:r>
              <w:t>Оклад за классный чин</w:t>
            </w:r>
          </w:p>
        </w:tc>
      </w:tr>
      <w:tr w:rsidR="00607629" w:rsidTr="0030582F"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29" w:rsidRPr="007B7090" w:rsidRDefault="00607629" w:rsidP="0030582F">
            <w:pPr>
              <w:pStyle w:val="1"/>
              <w:jc w:val="center"/>
              <w:rPr>
                <w:b/>
              </w:rPr>
            </w:pPr>
          </w:p>
        </w:tc>
        <w:tc>
          <w:tcPr>
            <w:tcW w:w="7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07629" w:rsidRPr="007B7090" w:rsidRDefault="00607629" w:rsidP="0030582F">
            <w:pPr>
              <w:pStyle w:val="1"/>
              <w:jc w:val="center"/>
              <w:rPr>
                <w:b/>
              </w:rPr>
            </w:pPr>
            <w:r w:rsidRPr="007B7090">
              <w:rPr>
                <w:rStyle w:val="12"/>
                <w:b/>
              </w:rPr>
              <w:t>Раздел I. Должностные оклады и ежемесячное денежное поощрение муниципальных служащих муниципального образования</w:t>
            </w:r>
          </w:p>
        </w:tc>
      </w:tr>
      <w:tr w:rsidR="00607629" w:rsidTr="0030582F">
        <w:trPr>
          <w:gridAfter w:val="1"/>
          <w:wAfter w:w="8" w:type="dxa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29" w:rsidRDefault="00607629" w:rsidP="0030582F">
            <w:pPr>
              <w:pStyle w:val="1"/>
            </w:pPr>
            <w:r>
              <w:t xml:space="preserve">Ведущий специалист </w:t>
            </w:r>
          </w:p>
          <w:p w:rsidR="00607629" w:rsidRDefault="00607629" w:rsidP="0030582F">
            <w:pPr>
              <w:pStyle w:val="1"/>
            </w:pPr>
            <w:r>
              <w:t>1 разряда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07629" w:rsidRDefault="00607629" w:rsidP="0030582F">
            <w:pPr>
              <w:pStyle w:val="1"/>
              <w:jc w:val="right"/>
            </w:pPr>
            <w:r>
              <w:t>обеспечивающие специалисты, старшая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07629" w:rsidRDefault="00607629" w:rsidP="0030582F">
            <w:pPr>
              <w:pStyle w:val="1"/>
              <w:jc w:val="center"/>
            </w:pPr>
            <w:r>
              <w:t>4610,00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07629" w:rsidRDefault="00607629" w:rsidP="0030582F">
            <w:pPr>
              <w:pStyle w:val="1"/>
              <w:jc w:val="center"/>
            </w:pPr>
            <w:r>
              <w:t>1,5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07629" w:rsidRDefault="00607629" w:rsidP="0030582F">
            <w:pPr>
              <w:pStyle w:val="1"/>
              <w:jc w:val="center"/>
            </w:pPr>
          </w:p>
        </w:tc>
      </w:tr>
    </w:tbl>
    <w:p w:rsidR="00607629" w:rsidRDefault="00607629" w:rsidP="00607629">
      <w:pPr>
        <w:pStyle w:val="ConsPlusNormal"/>
        <w:jc w:val="both"/>
        <w:rPr>
          <w:rFonts w:ascii="Times New Roman" w:eastAsia="Times New Roman" w:hAnsi="Times New Roman"/>
          <w:sz w:val="24"/>
        </w:rPr>
      </w:pPr>
    </w:p>
    <w:p w:rsidR="00607629" w:rsidRDefault="00607629" w:rsidP="00607629">
      <w:pPr>
        <w:pStyle w:val="ConsPlusNormal"/>
        <w:jc w:val="both"/>
        <w:rPr>
          <w:rFonts w:ascii="Times New Roman" w:eastAsia="Times New Roman" w:hAnsi="Times New Roman"/>
          <w:sz w:val="24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Ежемесячное денежное поощрение муниципальным служащим устанавливается в зависимости от группы и категории замещаемой им должности муниципальной службы в размере должностного оклада замещаемой им должности муниципальной службы.  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Начисление ежемесячного денежного поощрения муниципальных служащих производится ежемесячно, в процентном отношении к должностному окладу муниципального служащего, без учета других доплат и надбавок и выплачивается одновременно с заработной платой.</w:t>
      </w: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B22D4F" w:rsidRPr="005A59D6" w:rsidTr="0030582F">
        <w:tc>
          <w:tcPr>
            <w:tcW w:w="4501" w:type="dxa"/>
          </w:tcPr>
          <w:p w:rsidR="00B22D4F" w:rsidRPr="005A59D6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D6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B22D4F" w:rsidRPr="005A59D6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D6">
              <w:rPr>
                <w:rFonts w:ascii="Times New Roman" w:hAnsi="Times New Roman" w:cs="Times New Roman"/>
                <w:sz w:val="24"/>
                <w:szCs w:val="24"/>
              </w:rPr>
              <w:t>к Положению о денежном содержании</w:t>
            </w:r>
          </w:p>
          <w:p w:rsidR="00B22D4F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A59D6">
              <w:rPr>
                <w:rFonts w:ascii="Times New Roman" w:hAnsi="Times New Roman" w:cs="Times New Roman"/>
                <w:sz w:val="24"/>
                <w:szCs w:val="24"/>
              </w:rPr>
              <w:t>служащих муниципальногообразования</w:t>
            </w:r>
          </w:p>
          <w:p w:rsidR="00B22D4F" w:rsidRPr="005A59D6" w:rsidRDefault="00B22D4F" w:rsidP="00965D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5D1D">
              <w:rPr>
                <w:rFonts w:ascii="Times New Roman" w:hAnsi="Times New Roman" w:cs="Times New Roman"/>
                <w:sz w:val="24"/>
                <w:szCs w:val="24"/>
              </w:rPr>
              <w:t>Коргонское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F07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РАЗМЕРЫ И ПОРЯДОК</w:t>
      </w:r>
    </w:p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ОСУЩЕСТВЛЕНИЯ ЕЖЕМЕСЯЧНОЙ НАДБАВКИ К ДОЛЖНОСТНОМУ ОКЛАДУ ЗА ОСОБЫЕ УСЛОВИЯ МУНИЦИПАЛЬНОЙ СЛУЖБЫ</w:t>
      </w: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Ежемесячная надбавка к должностному окладу за особые условия муниципальной службы устанавливается муниципальному служащему в зависимости от группы и категории замещаемой им должности муниципальной службы в следующих размерах:</w:t>
      </w: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(в процентах к должностному окладу)</w:t>
      </w: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1801"/>
        <w:gridCol w:w="1841"/>
        <w:gridCol w:w="1790"/>
        <w:gridCol w:w="1826"/>
        <w:gridCol w:w="2028"/>
      </w:tblGrid>
      <w:tr w:rsidR="00B22D4F" w:rsidRPr="00707A2F" w:rsidTr="0030582F"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Категория должностей/ Группа должностей</w:t>
            </w: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Руководители</w:t>
            </w: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Помощники</w:t>
            </w: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Специалисты</w:t>
            </w:r>
          </w:p>
        </w:tc>
        <w:tc>
          <w:tcPr>
            <w:tcW w:w="1915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Обеспечивающие специалисты</w:t>
            </w:r>
          </w:p>
        </w:tc>
      </w:tr>
      <w:tr w:rsidR="00B22D4F" w:rsidRPr="00707A2F" w:rsidTr="0030582F">
        <w:tc>
          <w:tcPr>
            <w:tcW w:w="1914" w:type="dxa"/>
          </w:tcPr>
          <w:p w:rsidR="00B22D4F" w:rsidRPr="00707A2F" w:rsidRDefault="00B22D4F" w:rsidP="0030582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Высшая</w:t>
            </w: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150-200</w:t>
            </w: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140-170</w:t>
            </w: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2D4F" w:rsidRPr="00707A2F" w:rsidTr="0030582F"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Главная</w:t>
            </w: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120-150</w:t>
            </w: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100-130</w:t>
            </w: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90-120</w:t>
            </w:r>
          </w:p>
        </w:tc>
        <w:tc>
          <w:tcPr>
            <w:tcW w:w="1915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2D4F" w:rsidRPr="00707A2F" w:rsidTr="0030582F"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Ведущая</w:t>
            </w: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120-130</w:t>
            </w: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90-120</w:t>
            </w:r>
          </w:p>
        </w:tc>
        <w:tc>
          <w:tcPr>
            <w:tcW w:w="1915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60-90</w:t>
            </w:r>
          </w:p>
        </w:tc>
      </w:tr>
      <w:tr w:rsidR="00B22D4F" w:rsidRPr="00707A2F" w:rsidTr="0030582F"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Старшая</w:t>
            </w: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90-120</w:t>
            </w:r>
          </w:p>
        </w:tc>
        <w:tc>
          <w:tcPr>
            <w:tcW w:w="1915" w:type="dxa"/>
          </w:tcPr>
          <w:p w:rsidR="00B22D4F" w:rsidRPr="00707A2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60-90</w:t>
            </w:r>
          </w:p>
        </w:tc>
      </w:tr>
      <w:tr w:rsidR="00B22D4F" w:rsidTr="0030582F"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Младшая</w:t>
            </w: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914" w:type="dxa"/>
          </w:tcPr>
          <w:p w:rsidR="00B22D4F" w:rsidRPr="00707A2F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915" w:type="dxa"/>
          </w:tcPr>
          <w:p w:rsidR="00B22D4F" w:rsidRDefault="00B22D4F" w:rsidP="0030582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07A2F">
              <w:rPr>
                <w:rFonts w:ascii="Times New Roman" w:hAnsi="Times New Roman" w:cs="Times New Roman"/>
                <w:sz w:val="28"/>
                <w:highlight w:val="yellow"/>
              </w:rPr>
              <w:t>до- 60</w:t>
            </w:r>
          </w:p>
        </w:tc>
      </w:tr>
    </w:tbl>
    <w:p w:rsidR="00B22D4F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Размер надбавки</w:t>
      </w:r>
      <w:r>
        <w:rPr>
          <w:rFonts w:ascii="Times New Roman" w:hAnsi="Times New Roman" w:cs="Times New Roman"/>
          <w:sz w:val="28"/>
        </w:rPr>
        <w:t xml:space="preserve"> устанавливаются руководителем</w:t>
      </w:r>
      <w:r w:rsidRPr="00656CFE">
        <w:rPr>
          <w:rFonts w:ascii="Times New Roman" w:hAnsi="Times New Roman" w:cs="Times New Roman"/>
          <w:sz w:val="28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8"/>
        </w:rPr>
        <w:t>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Начисление ежемесячной надбавки к должностному окладу за особые условия муниципальной службы производится ежемесячно, в процентном с</w:t>
      </w:r>
      <w:r>
        <w:rPr>
          <w:rFonts w:ascii="Times New Roman" w:hAnsi="Times New Roman" w:cs="Times New Roman"/>
          <w:sz w:val="28"/>
        </w:rPr>
        <w:t>о</w:t>
      </w:r>
      <w:r w:rsidRPr="00656CFE">
        <w:rPr>
          <w:rFonts w:ascii="Times New Roman" w:hAnsi="Times New Roman" w:cs="Times New Roman"/>
          <w:sz w:val="28"/>
        </w:rPr>
        <w:t>отношении к должностному окладу муниципального служащего, без учета других доплат и надбавок и выплачивается одновременно с заработной платой.</w:t>
      </w: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B22D4F" w:rsidTr="0030582F">
        <w:tc>
          <w:tcPr>
            <w:tcW w:w="4501" w:type="dxa"/>
          </w:tcPr>
          <w:p w:rsidR="00B22D4F" w:rsidRPr="001B4F65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B22D4F" w:rsidRPr="001B4F65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t>к Положению о денежном содержании</w:t>
            </w:r>
          </w:p>
          <w:p w:rsidR="00B22D4F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служащих муниципального образования </w:t>
            </w:r>
          </w:p>
          <w:p w:rsidR="00B22D4F" w:rsidRPr="001B4F65" w:rsidRDefault="00B22D4F" w:rsidP="00965D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5D1D">
              <w:rPr>
                <w:rFonts w:ascii="Times New Roman" w:hAnsi="Times New Roman" w:cs="Times New Roman"/>
                <w:sz w:val="24"/>
                <w:szCs w:val="24"/>
              </w:rPr>
              <w:t xml:space="preserve">Коргонское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РАЗМЕРЫ И ПОРЯДОК</w:t>
      </w:r>
    </w:p>
    <w:p w:rsidR="00B22D4F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ОСУЩЕСТВЛЕНИЯ ВЫПЛАТЫ ПРЕМИЙ </w:t>
      </w:r>
    </w:p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ЗА ВЫПОЛНЕНИЕОСОБО ВАЖНЫХ И СЛОЖНЫХ ЗАДАНИЙ</w:t>
      </w: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1.</w:t>
      </w:r>
      <w:r w:rsidRPr="00656CFE">
        <w:rPr>
          <w:rFonts w:ascii="Times New Roman" w:hAnsi="Times New Roman" w:cs="Times New Roman"/>
          <w:sz w:val="28"/>
        </w:rPr>
        <w:tab/>
        <w:t>В целях повышения эффективности деятельности муниципальных служащих, уровня их ответственности за выполнение возложенных на органы местного самоуправления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муниципальным служащим выплачивается премия за выполнение ими особо важных и сложных заданий.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Премия является составляющей денежного содержания муниципального служащего и подлежит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служащего, установленных статьей 12 Федерального закона от 02.03.2007 № 25-ФЗ «О муниципальной службе в Российской Федерации», и должностных обязанностей.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2.</w:t>
      </w:r>
      <w:r w:rsidRPr="00656CFE">
        <w:rPr>
          <w:rFonts w:ascii="Times New Roman" w:hAnsi="Times New Roman" w:cs="Times New Roman"/>
          <w:sz w:val="28"/>
        </w:rPr>
        <w:tab/>
        <w:t xml:space="preserve">Выплата премий муниципальным служащим за выполнение особо важных и сложных заданий (далее – премии) производится с учетом обеспечения задач и функций соответствующего органа ежемесячно, ежеквартально и по результатам  работы за год по решению </w:t>
      </w:r>
      <w:r>
        <w:rPr>
          <w:rFonts w:ascii="Times New Roman" w:hAnsi="Times New Roman" w:cs="Times New Roman"/>
          <w:sz w:val="28"/>
        </w:rPr>
        <w:t>Главы поселения.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3. Критериями для выплаты премий муниципальным служащим за выполнение особо важных и сложных заданий являются: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а) добросовестное и качественное выполнение обязанностей, предусмотренных должностной инструкцией;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б) исполнительская дисциплина;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в) образцовое и досрочное выполнение особо важных или сложных заданий и поручений по решению вопросов в интересах населения и бюджета муниципального образования </w:t>
      </w:r>
      <w:r w:rsidRPr="008E75F0">
        <w:rPr>
          <w:rFonts w:ascii="Times New Roman" w:hAnsi="Times New Roman" w:cs="Times New Roman"/>
          <w:sz w:val="28"/>
          <w:szCs w:val="28"/>
        </w:rPr>
        <w:t>«</w:t>
      </w:r>
      <w:r w:rsidR="00965D1D">
        <w:rPr>
          <w:rFonts w:ascii="Times New Roman" w:hAnsi="Times New Roman" w:cs="Times New Roman"/>
          <w:sz w:val="28"/>
          <w:szCs w:val="28"/>
        </w:rPr>
        <w:t>Коргонское</w:t>
      </w:r>
      <w:r w:rsidRPr="008E75F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22D4F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г) существенное снижение затрат бюджета муниципального образования «</w:t>
      </w:r>
      <w:r w:rsidR="00965D1D">
        <w:rPr>
          <w:rFonts w:ascii="Times New Roman" w:hAnsi="Times New Roman" w:cs="Times New Roman"/>
          <w:sz w:val="28"/>
        </w:rPr>
        <w:t>Коргонское</w:t>
      </w:r>
      <w:r w:rsidRPr="008E75F0">
        <w:rPr>
          <w:rFonts w:ascii="Times New Roman" w:hAnsi="Times New Roman" w:cs="Times New Roman"/>
          <w:sz w:val="28"/>
        </w:rPr>
        <w:t xml:space="preserve"> сельское поселение</w:t>
      </w:r>
      <w:r w:rsidRPr="00656CFE">
        <w:rPr>
          <w:rFonts w:ascii="Times New Roman" w:hAnsi="Times New Roman" w:cs="Times New Roman"/>
          <w:sz w:val="28"/>
        </w:rPr>
        <w:t>» или увеличение доходной части бюджета муниципального образования</w:t>
      </w:r>
      <w:r>
        <w:rPr>
          <w:rFonts w:ascii="Times New Roman" w:hAnsi="Times New Roman" w:cs="Times New Roman"/>
          <w:sz w:val="28"/>
        </w:rPr>
        <w:t xml:space="preserve"> «</w:t>
      </w:r>
      <w:r w:rsidR="00965D1D">
        <w:rPr>
          <w:rFonts w:ascii="Times New Roman" w:hAnsi="Times New Roman" w:cs="Times New Roman"/>
          <w:sz w:val="28"/>
          <w:szCs w:val="28"/>
        </w:rPr>
        <w:t>Коргонское</w:t>
      </w:r>
      <w:r w:rsidRPr="008E75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56CFE">
        <w:rPr>
          <w:rFonts w:ascii="Times New Roman" w:hAnsi="Times New Roman" w:cs="Times New Roman"/>
          <w:sz w:val="28"/>
        </w:rPr>
        <w:t>», давшие значительный экономический эффект;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д) участие в судебных делах, в которых был выигран судебный процесс в пользу Администрации</w:t>
      </w:r>
      <w:r w:rsidR="00965D1D">
        <w:rPr>
          <w:rFonts w:ascii="Times New Roman" w:hAnsi="Times New Roman" w:cs="Times New Roman"/>
          <w:sz w:val="28"/>
        </w:rPr>
        <w:t xml:space="preserve"> Коргон</w:t>
      </w:r>
      <w:r w:rsidRPr="008E75F0">
        <w:rPr>
          <w:rFonts w:ascii="Times New Roman" w:hAnsi="Times New Roman" w:cs="Times New Roman"/>
          <w:sz w:val="28"/>
        </w:rPr>
        <w:t>ско</w:t>
      </w:r>
      <w:r>
        <w:rPr>
          <w:rFonts w:ascii="Times New Roman" w:hAnsi="Times New Roman" w:cs="Times New Roman"/>
          <w:sz w:val="28"/>
        </w:rPr>
        <w:t>го</w:t>
      </w:r>
      <w:r w:rsidRPr="008E75F0">
        <w:rPr>
          <w:rFonts w:ascii="Times New Roman" w:hAnsi="Times New Roman" w:cs="Times New Roman"/>
          <w:sz w:val="28"/>
        </w:rPr>
        <w:t xml:space="preserve"> сельско</w:t>
      </w:r>
      <w:r>
        <w:rPr>
          <w:rFonts w:ascii="Times New Roman" w:hAnsi="Times New Roman" w:cs="Times New Roman"/>
          <w:sz w:val="28"/>
        </w:rPr>
        <w:t>го поселения</w:t>
      </w:r>
      <w:r w:rsidRPr="00656CFE">
        <w:rPr>
          <w:rFonts w:ascii="Times New Roman" w:hAnsi="Times New Roman" w:cs="Times New Roman"/>
          <w:sz w:val="28"/>
        </w:rPr>
        <w:t xml:space="preserve">, и </w:t>
      </w:r>
      <w:r w:rsidRPr="00656CFE">
        <w:rPr>
          <w:rFonts w:ascii="Times New Roman" w:hAnsi="Times New Roman" w:cs="Times New Roman"/>
          <w:sz w:val="28"/>
        </w:rPr>
        <w:lastRenderedPageBreak/>
        <w:t>повлекших экономию денежных средств (или пополнение) бюджета муниципального образования «</w:t>
      </w:r>
      <w:r w:rsidR="00607629">
        <w:rPr>
          <w:rFonts w:ascii="Times New Roman" w:hAnsi="Times New Roman" w:cs="Times New Roman"/>
          <w:sz w:val="28"/>
          <w:szCs w:val="28"/>
        </w:rPr>
        <w:t>Коргонское</w:t>
      </w:r>
      <w:r w:rsidRPr="008E75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56CFE">
        <w:rPr>
          <w:rFonts w:ascii="Times New Roman" w:hAnsi="Times New Roman" w:cs="Times New Roman"/>
          <w:sz w:val="28"/>
        </w:rPr>
        <w:t>»;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е) рациональное, экономически выгодное использование недвижимого имущества муниципального образования «</w:t>
      </w:r>
      <w:r w:rsidR="00607629">
        <w:rPr>
          <w:rFonts w:ascii="Times New Roman" w:hAnsi="Times New Roman" w:cs="Times New Roman"/>
          <w:sz w:val="28"/>
          <w:szCs w:val="28"/>
        </w:rPr>
        <w:t>Коргонское</w:t>
      </w:r>
      <w:r w:rsidRPr="008E75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56CFE">
        <w:rPr>
          <w:rFonts w:ascii="Times New Roman" w:hAnsi="Times New Roman" w:cs="Times New Roman"/>
          <w:sz w:val="28"/>
        </w:rPr>
        <w:t>»;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ж) эффективное использование земель муниципального образования «</w:t>
      </w:r>
      <w:r w:rsidR="00607629">
        <w:rPr>
          <w:rFonts w:ascii="Times New Roman" w:hAnsi="Times New Roman" w:cs="Times New Roman"/>
          <w:sz w:val="28"/>
          <w:szCs w:val="28"/>
        </w:rPr>
        <w:t>Коргонское</w:t>
      </w:r>
      <w:r w:rsidRPr="008E75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56CFE">
        <w:rPr>
          <w:rFonts w:ascii="Times New Roman" w:hAnsi="Times New Roman" w:cs="Times New Roman"/>
          <w:sz w:val="28"/>
        </w:rPr>
        <w:t>», 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з) привлечение инвестиций на развитие муниципального образования «</w:t>
      </w:r>
      <w:r w:rsidR="00607629">
        <w:rPr>
          <w:rFonts w:ascii="Times New Roman" w:hAnsi="Times New Roman" w:cs="Times New Roman"/>
          <w:sz w:val="28"/>
          <w:szCs w:val="28"/>
        </w:rPr>
        <w:t>Коргонское</w:t>
      </w:r>
      <w:r w:rsidRPr="008E75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56CFE">
        <w:rPr>
          <w:rFonts w:ascii="Times New Roman" w:hAnsi="Times New Roman" w:cs="Times New Roman"/>
          <w:sz w:val="28"/>
        </w:rPr>
        <w:t>»;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и) организаторская работа по подготовке и проведению мероприятий городского значения или масштаба, входящих в компетенцию муниципального служащего;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к) перевыполнение заданий по следующим показателям: мобилизация доходов в бюджет муниципального образов</w:t>
      </w:r>
      <w:r w:rsidR="00607629">
        <w:rPr>
          <w:rFonts w:ascii="Times New Roman" w:hAnsi="Times New Roman" w:cs="Times New Roman"/>
          <w:sz w:val="28"/>
        </w:rPr>
        <w:t>ания «Коргон</w:t>
      </w:r>
      <w:r w:rsidRPr="008E75F0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656CFE">
        <w:rPr>
          <w:rFonts w:ascii="Times New Roman" w:hAnsi="Times New Roman" w:cs="Times New Roman"/>
          <w:sz w:val="28"/>
        </w:rPr>
        <w:t>», платным услугам, заданию по снижению дебиторской задолженности, показателям развития курируемых отраслей;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л) соблюдение правил внутреннего трудового распорядка;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м) личный вклад муниципального служащего в общие результаты работы органа местного самоуправления: 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н) участие в подготовке и организации экономических и социально значимых проектов и программ в установленной сфере деятельности;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о) положительные результаты проверок контролирующих органов;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п) активное участие в спортивных, праздничных или общественных меропри</w:t>
      </w:r>
      <w:r>
        <w:rPr>
          <w:rFonts w:ascii="Times New Roman" w:hAnsi="Times New Roman" w:cs="Times New Roman"/>
          <w:sz w:val="28"/>
        </w:rPr>
        <w:t xml:space="preserve">ятиях, проводимых Администрацией </w:t>
      </w:r>
      <w:r w:rsidR="00607629">
        <w:rPr>
          <w:rFonts w:ascii="Times New Roman" w:hAnsi="Times New Roman" w:cs="Times New Roman"/>
          <w:sz w:val="28"/>
        </w:rPr>
        <w:t>Коргонского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656CFE">
        <w:rPr>
          <w:rFonts w:ascii="Times New Roman" w:hAnsi="Times New Roman" w:cs="Times New Roman"/>
          <w:sz w:val="28"/>
        </w:rPr>
        <w:t>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4.</w:t>
      </w:r>
      <w:r w:rsidRPr="00656CFE">
        <w:rPr>
          <w:rFonts w:ascii="Times New Roman" w:hAnsi="Times New Roman" w:cs="Times New Roman"/>
          <w:sz w:val="28"/>
        </w:rPr>
        <w:tab/>
        <w:t xml:space="preserve"> Размеры премий устанавливаются </w:t>
      </w:r>
      <w:r>
        <w:rPr>
          <w:rFonts w:ascii="Times New Roman" w:hAnsi="Times New Roman" w:cs="Times New Roman"/>
          <w:sz w:val="28"/>
        </w:rPr>
        <w:t>Главой поселения.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Решение о премировании работников, в том числе о конкретных объемах премий, принимается Главой </w:t>
      </w:r>
      <w:r>
        <w:rPr>
          <w:rFonts w:ascii="Times New Roman" w:hAnsi="Times New Roman" w:cs="Times New Roman"/>
          <w:sz w:val="28"/>
        </w:rPr>
        <w:t xml:space="preserve">поселения </w:t>
      </w:r>
      <w:r w:rsidRPr="00656CFE">
        <w:rPr>
          <w:rFonts w:ascii="Times New Roman" w:hAnsi="Times New Roman" w:cs="Times New Roman"/>
          <w:sz w:val="28"/>
        </w:rPr>
        <w:t xml:space="preserve">за конкретный премируемый период и оформляется </w:t>
      </w:r>
      <w:r>
        <w:rPr>
          <w:rFonts w:ascii="Times New Roman" w:hAnsi="Times New Roman" w:cs="Times New Roman"/>
          <w:sz w:val="28"/>
        </w:rPr>
        <w:t>р</w:t>
      </w:r>
      <w:r w:rsidRPr="00656CFE">
        <w:rPr>
          <w:rFonts w:ascii="Times New Roman" w:hAnsi="Times New Roman" w:cs="Times New Roman"/>
          <w:sz w:val="28"/>
        </w:rPr>
        <w:t>аспоряжением.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5.</w:t>
      </w:r>
      <w:r w:rsidRPr="00656CFE">
        <w:rPr>
          <w:rFonts w:ascii="Times New Roman" w:hAnsi="Times New Roman" w:cs="Times New Roman"/>
          <w:sz w:val="28"/>
        </w:rPr>
        <w:tab/>
        <w:t xml:space="preserve">В зависимости от личного вклада в общие результаты работы  муниципальным служащим </w:t>
      </w:r>
      <w:r>
        <w:rPr>
          <w:rFonts w:ascii="Times New Roman" w:hAnsi="Times New Roman" w:cs="Times New Roman"/>
          <w:sz w:val="28"/>
        </w:rPr>
        <w:t>Главой поселения</w:t>
      </w:r>
      <w:r w:rsidRPr="00656CFE">
        <w:rPr>
          <w:rFonts w:ascii="Times New Roman" w:hAnsi="Times New Roman" w:cs="Times New Roman"/>
          <w:sz w:val="28"/>
        </w:rPr>
        <w:t xml:space="preserve"> устанавливается размер премии за истекший период.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6.</w:t>
      </w:r>
      <w:r w:rsidRPr="00656CFE">
        <w:rPr>
          <w:rFonts w:ascii="Times New Roman" w:hAnsi="Times New Roman" w:cs="Times New Roman"/>
          <w:sz w:val="28"/>
        </w:rPr>
        <w:tab/>
        <w:t xml:space="preserve">По решению </w:t>
      </w:r>
      <w:r>
        <w:rPr>
          <w:rFonts w:ascii="Times New Roman" w:hAnsi="Times New Roman" w:cs="Times New Roman"/>
          <w:sz w:val="28"/>
        </w:rPr>
        <w:t>Главы поселения</w:t>
      </w:r>
      <w:r w:rsidRPr="00656CFE">
        <w:rPr>
          <w:rFonts w:ascii="Times New Roman" w:hAnsi="Times New Roman" w:cs="Times New Roman"/>
          <w:sz w:val="28"/>
        </w:rPr>
        <w:t xml:space="preserve"> премия муниципальному служащему не выплачивается полностью или ее размер может быть сокращен: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за нарушение трудовой дисциплины, недобросовестное выполнение трудовых обязанностей или поручений руководителя;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за некачественную или несвоевременную подготовку документов;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за нарушение сроков исполнения документов, представления отчетов и информации.</w:t>
      </w: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</w:tblGrid>
      <w:tr w:rsidR="00B22D4F" w:rsidRPr="001B4F65" w:rsidTr="0030582F">
        <w:tc>
          <w:tcPr>
            <w:tcW w:w="3934" w:type="dxa"/>
          </w:tcPr>
          <w:p w:rsidR="00B22D4F" w:rsidRPr="001B4F65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B22D4F" w:rsidRPr="001B4F65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t>к Положению о денежном содержании</w:t>
            </w:r>
          </w:p>
          <w:p w:rsidR="00B22D4F" w:rsidRPr="001B4F65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t>муниципальных  служащих муниципального</w:t>
            </w:r>
          </w:p>
          <w:p w:rsidR="00B22D4F" w:rsidRPr="001B4F65" w:rsidRDefault="00B22D4F" w:rsidP="006076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«</w:t>
            </w:r>
            <w:r w:rsidR="00607629">
              <w:rPr>
                <w:rFonts w:ascii="Times New Roman" w:hAnsi="Times New Roman" w:cs="Times New Roman"/>
                <w:sz w:val="24"/>
                <w:szCs w:val="24"/>
              </w:rPr>
              <w:t>Коргонское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РАЗМЕРЫ И ПОРЯДОК</w:t>
      </w:r>
    </w:p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ОСУЩЕСТВЛЕНИЯ ЕДИНОВРЕМЕННОЙ ВЫПЛАТЫ</w:t>
      </w:r>
    </w:p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ПРИ ПРЕДОСТАВЛЕНИИ ЕЖЕГОДНОГО ОПЛАЧИВАЕМОГО ОТПУСКА</w:t>
      </w: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1.При предоставлении муниципальным служащим ежегодного оплачиваемого отпуска производится единовременная выплата  в размере двух должностных окладов.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2. В случае если ежегодный оплачиваемый отпуск предоставляется муниципальному служащему по частям, единовременная выплата производится при предоставлении одной из частей отпуска по выбору муниципального служащего.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3. Единовременная выплата производится на основании заявления муниципального служащего о предоставлении ежегодного оплачиваемого отпуска (его части) один раз в текущем финансовом году.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4. Требования об однократности осуществления единовременной выплаты в финансовом году распространяется на случаи перевода (приема) муниципального служащего на работу  в орган местного самоуправления.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5. При увольнении муниципального служащего по собственному желанию единовременная выплата к отпуску выплачивается пропорционально  фактически отработанному времени. 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При увольнении муниципального служащего за нарушение трудовой дисциплины единовременная выплата к отпуску не выплачивается.</w:t>
      </w: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Pr="00656CFE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B22D4F" w:rsidRPr="001B4F65" w:rsidTr="0030582F">
        <w:tc>
          <w:tcPr>
            <w:tcW w:w="4643" w:type="dxa"/>
          </w:tcPr>
          <w:p w:rsidR="00B22D4F" w:rsidRPr="001B4F65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B22D4F" w:rsidRPr="001B4F65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t>к Положению о денежном содержании</w:t>
            </w:r>
          </w:p>
          <w:p w:rsidR="00B22D4F" w:rsidRPr="001B4F65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t>муниципальных  служащих муниципального</w:t>
            </w:r>
          </w:p>
          <w:p w:rsidR="00B22D4F" w:rsidRPr="001B4F65" w:rsidRDefault="00B22D4F" w:rsidP="006076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«</w:t>
            </w:r>
            <w:r w:rsidR="00607629">
              <w:rPr>
                <w:rFonts w:ascii="Times New Roman" w:hAnsi="Times New Roman" w:cs="Times New Roman"/>
                <w:sz w:val="24"/>
                <w:szCs w:val="24"/>
              </w:rPr>
              <w:t>Коргонское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РАЗМЕРЫ И ПОРЯДОК</w:t>
      </w:r>
    </w:p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ОСУЩЕСТВЛЕНИЯ ВЫПЛАТЫ МАТЕРИАЛЬНОЙ ПОМОЩИ</w:t>
      </w: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1. ОБЩИЕ ПОЛОЖЕНИЯ.</w:t>
      </w: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1. Выплата материальной помощи производится в размере </w:t>
      </w:r>
      <w:r w:rsidRPr="00EA66C1">
        <w:rPr>
          <w:rFonts w:ascii="Times New Roman" w:hAnsi="Times New Roman" w:cs="Times New Roman"/>
          <w:sz w:val="28"/>
          <w:highlight w:val="yellow"/>
        </w:rPr>
        <w:t>одного должностного оклада в год.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2. Материальная помощь выплачивается муниципальному служащему  один раз по заявлению муниципального служащего об оказании материальной помощи пропорционально фактически отработанному времени, или по заявлению муниципального служащего в течение финансового года за фактически отработанное время.</w:t>
      </w:r>
    </w:p>
    <w:p w:rsidR="00B22D4F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3. Материальная помощь выплачивается не ранее чем через 3 месяца после приема на работу.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4. Выплата материальной помощи производится в случаях: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- при рождении ребенка;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- к юбилейной дате;</w:t>
      </w:r>
    </w:p>
    <w:p w:rsidR="00B22D4F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- при тяжелой болезни, смерти и других несчастных случаях служаще</w:t>
      </w:r>
      <w:r>
        <w:rPr>
          <w:rFonts w:ascii="Times New Roman" w:hAnsi="Times New Roman" w:cs="Times New Roman"/>
          <w:sz w:val="28"/>
        </w:rPr>
        <w:t>го и его близких родственников.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5. В исключительных случаях материальная помощь может выплачиваться дополнительно по усмотрению руководителя органа местного самоуправления в случаях: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 xml:space="preserve">-молодоженам на проведение свадьбы – </w:t>
      </w:r>
      <w:r w:rsidRPr="00EA66C1">
        <w:rPr>
          <w:rFonts w:ascii="Times New Roman" w:hAnsi="Times New Roman" w:cs="Times New Roman"/>
          <w:sz w:val="28"/>
          <w:highlight w:val="yellow"/>
        </w:rPr>
        <w:t>1 МРОТ;</w:t>
      </w:r>
    </w:p>
    <w:p w:rsidR="00B22D4F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-в случае заболевания, особой нуждаемости в лечении и восстановлении здоровья (на основании личного заявления работника или его близкого родственника) при предъявлении соответствующих документов, подтверждающих документов-</w:t>
      </w:r>
      <w:r w:rsidRPr="00EA66C1">
        <w:rPr>
          <w:rFonts w:ascii="Times New Roman" w:hAnsi="Times New Roman" w:cs="Times New Roman"/>
          <w:sz w:val="28"/>
          <w:highlight w:val="yellow"/>
        </w:rPr>
        <w:t>1 МРОТ;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иных случаях.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656CFE">
        <w:rPr>
          <w:rFonts w:ascii="Times New Roman" w:hAnsi="Times New Roman" w:cs="Times New Roman"/>
          <w:sz w:val="28"/>
        </w:rPr>
        <w:t>. Решение о выплате материальной помощи в указанных случаях и ее размере принимается на основании мотивированного заявления работника или, соответственно, его близкого родственника (представителя), в пределах средств утвержденного фонда оплаты труда.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656CFE">
        <w:rPr>
          <w:rFonts w:ascii="Times New Roman" w:hAnsi="Times New Roman" w:cs="Times New Roman"/>
          <w:sz w:val="28"/>
        </w:rPr>
        <w:t xml:space="preserve">. Подготовка </w:t>
      </w:r>
      <w:r>
        <w:rPr>
          <w:rFonts w:ascii="Times New Roman" w:hAnsi="Times New Roman" w:cs="Times New Roman"/>
          <w:sz w:val="28"/>
        </w:rPr>
        <w:t>р</w:t>
      </w:r>
      <w:r w:rsidRPr="00656CFE">
        <w:rPr>
          <w:rFonts w:ascii="Times New Roman" w:hAnsi="Times New Roman" w:cs="Times New Roman"/>
          <w:sz w:val="28"/>
        </w:rPr>
        <w:t xml:space="preserve">аспоряжения о выплате материальной помощи оформляется ответственным должностным лицом за ведение кадрового делопроизводства. 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656CFE">
        <w:rPr>
          <w:rFonts w:ascii="Times New Roman" w:hAnsi="Times New Roman" w:cs="Times New Roman"/>
          <w:sz w:val="28"/>
        </w:rPr>
        <w:t xml:space="preserve">. Размер материальной помощи не ограничиваются, в пределах фонда оплаты труда  соответствующего органа местного самоуправления. 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656CFE">
        <w:rPr>
          <w:rFonts w:ascii="Times New Roman" w:hAnsi="Times New Roman" w:cs="Times New Roman"/>
          <w:sz w:val="28"/>
        </w:rPr>
        <w:t xml:space="preserve">. Требования  об однократности выплаты материальной помощи в финансовом году распространяется на случаи перевода (приема) </w:t>
      </w:r>
      <w:r w:rsidRPr="00656CFE">
        <w:rPr>
          <w:rFonts w:ascii="Times New Roman" w:hAnsi="Times New Roman" w:cs="Times New Roman"/>
          <w:sz w:val="28"/>
        </w:rPr>
        <w:lastRenderedPageBreak/>
        <w:t>муниципального служащего на работу в другой орган местного самоуправления в течение финансового года.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Pr="00656C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Муниципальным служащим</w:t>
      </w:r>
      <w:r w:rsidRPr="00656CFE">
        <w:rPr>
          <w:rFonts w:ascii="Times New Roman" w:hAnsi="Times New Roman" w:cs="Times New Roman"/>
          <w:sz w:val="28"/>
        </w:rPr>
        <w:t xml:space="preserve"> за счет экономии фонда оплаты труда может выплачиваться единовременное поощрение:</w:t>
      </w:r>
    </w:p>
    <w:p w:rsidR="00B22D4F" w:rsidRPr="00EA66C1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  <w:r w:rsidRPr="00EA66C1">
        <w:rPr>
          <w:rFonts w:ascii="Times New Roman" w:hAnsi="Times New Roman" w:cs="Times New Roman"/>
          <w:sz w:val="28"/>
          <w:highlight w:val="yellow"/>
        </w:rPr>
        <w:t>- при объявлении благодарности Главы района - 500 рублей</w:t>
      </w:r>
    </w:p>
    <w:p w:rsidR="00B22D4F" w:rsidRPr="00EA66C1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  <w:r w:rsidRPr="00EA66C1">
        <w:rPr>
          <w:rFonts w:ascii="Times New Roman" w:hAnsi="Times New Roman" w:cs="Times New Roman"/>
          <w:sz w:val="28"/>
          <w:highlight w:val="yellow"/>
        </w:rPr>
        <w:t>- при награждении почетной грамотой Главы района- 2000 рублей;</w:t>
      </w:r>
    </w:p>
    <w:p w:rsidR="00B22D4F" w:rsidRPr="00EA66C1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  <w:r w:rsidRPr="00EA66C1">
        <w:rPr>
          <w:rFonts w:ascii="Times New Roman" w:hAnsi="Times New Roman" w:cs="Times New Roman"/>
          <w:sz w:val="28"/>
          <w:highlight w:val="yellow"/>
        </w:rPr>
        <w:t>- при награждении Почетной грамотой министерств и ведомств Республики Алтай-1000 рублей;</w:t>
      </w:r>
    </w:p>
    <w:p w:rsidR="00B22D4F" w:rsidRPr="00EA66C1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  <w:r w:rsidRPr="00EA66C1">
        <w:rPr>
          <w:rFonts w:ascii="Times New Roman" w:hAnsi="Times New Roman" w:cs="Times New Roman"/>
          <w:sz w:val="28"/>
          <w:highlight w:val="yellow"/>
        </w:rPr>
        <w:t>- при награждении Почетной грамотой Государственного собрания –Эл Курултай Республики Алтай, Правительства Республики Алтай -2000 рублей.</w:t>
      </w:r>
    </w:p>
    <w:p w:rsidR="00B22D4F" w:rsidRPr="00EA66C1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  <w:r w:rsidRPr="00EA66C1">
        <w:rPr>
          <w:rFonts w:ascii="Times New Roman" w:hAnsi="Times New Roman" w:cs="Times New Roman"/>
          <w:sz w:val="28"/>
          <w:highlight w:val="yellow"/>
        </w:rPr>
        <w:t>- в связи с выходом на пенсию за выслугу лет или по старости – от 1 до 2 размеров должностных окладов;</w:t>
      </w:r>
    </w:p>
    <w:p w:rsidR="00B22D4F" w:rsidRPr="00656CFE" w:rsidRDefault="00B22D4F" w:rsidP="00B22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A66C1">
        <w:rPr>
          <w:rFonts w:ascii="Times New Roman" w:hAnsi="Times New Roman" w:cs="Times New Roman"/>
          <w:sz w:val="28"/>
          <w:highlight w:val="yellow"/>
        </w:rPr>
        <w:t>- единовременное поощрение в связи с установленными государственными и профессиональными праздниками.</w:t>
      </w: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B22D4F" w:rsidTr="0030582F">
        <w:tc>
          <w:tcPr>
            <w:tcW w:w="5352" w:type="dxa"/>
          </w:tcPr>
          <w:p w:rsidR="00B22D4F" w:rsidRPr="001B4F65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№6</w:t>
            </w:r>
          </w:p>
          <w:p w:rsidR="00B22D4F" w:rsidRPr="001B4F65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t>к Положению о денежном содержании</w:t>
            </w:r>
          </w:p>
          <w:p w:rsidR="00B22D4F" w:rsidRPr="001B4F65" w:rsidRDefault="00B22D4F" w:rsidP="003058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5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муниципального</w:t>
            </w:r>
          </w:p>
          <w:p w:rsidR="00B22D4F" w:rsidRPr="001B4F65" w:rsidRDefault="00B22D4F" w:rsidP="006076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1B4F65">
              <w:rPr>
                <w:rFonts w:ascii="Times New Roman" w:hAnsi="Times New Roman" w:cs="Times New Roman"/>
                <w:sz w:val="24"/>
                <w:szCs w:val="24"/>
              </w:rPr>
              <w:t>ования «</w:t>
            </w:r>
            <w:r w:rsidR="00607629">
              <w:rPr>
                <w:rFonts w:ascii="Times New Roman" w:hAnsi="Times New Roman" w:cs="Times New Roman"/>
                <w:sz w:val="24"/>
                <w:szCs w:val="24"/>
              </w:rPr>
              <w:t>Коргонское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1B4F65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их осуществления</w:t>
            </w:r>
          </w:p>
        </w:tc>
      </w:tr>
    </w:tbl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07629" w:rsidRPr="00607629" w:rsidRDefault="00607629" w:rsidP="00607629">
      <w:pPr>
        <w:spacing w:line="240" w:lineRule="auto"/>
        <w:contextualSpacing/>
        <w:jc w:val="center"/>
        <w:rPr>
          <w:rStyle w:val="12"/>
          <w:rFonts w:ascii="Times New Roman" w:hAnsi="Times New Roman" w:cs="Times New Roman"/>
          <w:sz w:val="28"/>
        </w:rPr>
      </w:pPr>
    </w:p>
    <w:p w:rsidR="00607629" w:rsidRPr="0096237F" w:rsidRDefault="00607629" w:rsidP="00607629">
      <w:pPr>
        <w:pStyle w:val="1"/>
        <w:shd w:val="clear" w:color="auto" w:fill="FFFFFF"/>
        <w:jc w:val="center"/>
        <w:rPr>
          <w:b/>
        </w:rPr>
      </w:pPr>
      <w:r w:rsidRPr="0096237F">
        <w:rPr>
          <w:b/>
        </w:rPr>
        <w:t>Размеры</w:t>
      </w:r>
    </w:p>
    <w:p w:rsidR="00607629" w:rsidRPr="0096237F" w:rsidRDefault="00607629" w:rsidP="00607629">
      <w:pPr>
        <w:pStyle w:val="1"/>
        <w:shd w:val="clear" w:color="auto" w:fill="FFFFFF"/>
        <w:jc w:val="center"/>
        <w:rPr>
          <w:b/>
        </w:rPr>
      </w:pPr>
      <w:r w:rsidRPr="0096237F">
        <w:rPr>
          <w:b/>
        </w:rPr>
        <w:t xml:space="preserve">окладов муниципальных служащих в муниципальном образовании </w:t>
      </w:r>
    </w:p>
    <w:p w:rsidR="00607629" w:rsidRPr="0096237F" w:rsidRDefault="00607629" w:rsidP="00607629">
      <w:pPr>
        <w:pStyle w:val="1"/>
        <w:shd w:val="clear" w:color="auto" w:fill="FFFFFF"/>
        <w:jc w:val="center"/>
        <w:rPr>
          <w:b/>
        </w:rPr>
      </w:pPr>
      <w:r w:rsidRPr="0096237F">
        <w:rPr>
          <w:b/>
        </w:rPr>
        <w:t>«</w:t>
      </w:r>
      <w:r>
        <w:rPr>
          <w:b/>
        </w:rPr>
        <w:t>Коргонское</w:t>
      </w:r>
      <w:r w:rsidRPr="0096237F">
        <w:rPr>
          <w:b/>
        </w:rPr>
        <w:t xml:space="preserve"> сельское поселение» за классный чин</w:t>
      </w:r>
    </w:p>
    <w:p w:rsidR="00607629" w:rsidRDefault="00607629" w:rsidP="00607629">
      <w:pPr>
        <w:pStyle w:val="1"/>
        <w:shd w:val="clear" w:color="auto" w:fill="FFFFFF"/>
        <w:jc w:val="right"/>
      </w:pPr>
      <w:r>
        <w:t> </w:t>
      </w:r>
    </w:p>
    <w:tbl>
      <w:tblPr>
        <w:tblW w:w="9214" w:type="dxa"/>
        <w:tblInd w:w="6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273"/>
        <w:gridCol w:w="1941"/>
      </w:tblGrid>
      <w:tr w:rsidR="00607629" w:rsidTr="003F3E5E">
        <w:tc>
          <w:tcPr>
            <w:tcW w:w="7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Default="00607629" w:rsidP="003F3E5E">
            <w:pPr>
              <w:pStyle w:val="1"/>
              <w:shd w:val="clear" w:color="auto" w:fill="FFFFFF"/>
              <w:jc w:val="center"/>
            </w:pPr>
          </w:p>
          <w:p w:rsidR="00607629" w:rsidRDefault="00607629" w:rsidP="003F3E5E">
            <w:pPr>
              <w:pStyle w:val="1"/>
              <w:shd w:val="clear" w:color="auto" w:fill="FFFFFF"/>
              <w:jc w:val="center"/>
            </w:pPr>
            <w:r>
              <w:t>Наименование классного чина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Default="00607629" w:rsidP="003F3E5E">
            <w:pPr>
              <w:pStyle w:val="1"/>
              <w:shd w:val="clear" w:color="auto" w:fill="FFFFFF"/>
              <w:jc w:val="center"/>
            </w:pPr>
            <w:r>
              <w:t>Оклад за классный чин (рублей в месяц)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Действительный муниципальный советник  1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2494,0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Действительный муниципальный советник  2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2294,0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Действительный муниципальный советник  3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2094,0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Муниципальный советник 1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2296,0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Муниципальный советник 2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2096,0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Муниципальный советник  3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1896,0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Советник муниципальной службы  1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1871,0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Советник муниципальной службы  2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1671,0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Советник муниципальной службы  3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1471,0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Референт муниципальной службы  1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1442,0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Референт муниципальной службы  2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1242,0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Референт муниципальной службы  3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1004,0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Секретарь муниципальной службы  1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985,0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Секретарь муниципальной службы  2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929,0</w:t>
            </w:r>
          </w:p>
        </w:tc>
      </w:tr>
      <w:tr w:rsidR="00607629" w:rsidTr="003F3E5E"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000000"/>
              </w:rPr>
            </w:pPr>
            <w:r w:rsidRPr="007B7090">
              <w:rPr>
                <w:rStyle w:val="12"/>
                <w:color w:val="000000"/>
              </w:rPr>
              <w:t>Секретарь муниципальной службы  3 класса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bottom w:w="102" w:type="dxa"/>
            </w:tcMar>
          </w:tcPr>
          <w:p w:rsidR="00607629" w:rsidRPr="007B7090" w:rsidRDefault="00607629" w:rsidP="003F3E5E">
            <w:pPr>
              <w:pStyle w:val="1"/>
              <w:shd w:val="clear" w:color="auto" w:fill="FFFFFF"/>
              <w:jc w:val="center"/>
              <w:rPr>
                <w:rStyle w:val="12"/>
                <w:color w:val="FF0000"/>
              </w:rPr>
            </w:pPr>
            <w:r>
              <w:t>873,0</w:t>
            </w:r>
          </w:p>
        </w:tc>
      </w:tr>
    </w:tbl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0096" w:rsidRDefault="009E0096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2D4F" w:rsidRPr="00656CFE" w:rsidRDefault="00B22D4F" w:rsidP="00B22D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56CFE">
        <w:rPr>
          <w:rFonts w:ascii="Times New Roman" w:hAnsi="Times New Roman" w:cs="Times New Roman"/>
          <w:sz w:val="28"/>
        </w:rPr>
        <w:lastRenderedPageBreak/>
        <w:t>3. ЗАКЛЮЧИТЕЛЬНЫЕ ПОЛОЖЕНИЯ.</w:t>
      </w:r>
    </w:p>
    <w:p w:rsidR="00B22D4F" w:rsidRPr="001E33A6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D4F" w:rsidRPr="001E33A6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3A6">
        <w:rPr>
          <w:rFonts w:ascii="Times New Roman" w:hAnsi="Times New Roman" w:cs="Times New Roman"/>
          <w:sz w:val="28"/>
          <w:szCs w:val="28"/>
        </w:rPr>
        <w:t>Премирование, единовременная выплата при предоставлении ежегодного оплачиваемого отпуска и выплата материальной помощи сотрудникам администрации и ее структурных подразделений производятся за счет и в пределах средств фонда оплаты труда,  выделяемых на эти цели из бюджета МО «</w:t>
      </w:r>
      <w:r w:rsidR="00607629">
        <w:rPr>
          <w:rFonts w:ascii="Times New Roman" w:hAnsi="Times New Roman" w:cs="Times New Roman"/>
          <w:sz w:val="28"/>
          <w:szCs w:val="28"/>
        </w:rPr>
        <w:t>Коргонское</w:t>
      </w:r>
      <w:r w:rsidRPr="001E33A6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B22D4F" w:rsidRPr="00656CFE" w:rsidRDefault="00B22D4F" w:rsidP="00B22D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C1C5C" w:rsidRDefault="001C1C5C" w:rsidP="001C1C5C">
      <w:pPr>
        <w:pStyle w:val="ConsPlusNormal"/>
        <w:jc w:val="right"/>
        <w:rPr>
          <w:rStyle w:val="12"/>
          <w:rFonts w:ascii="Times New Roman" w:eastAsia="Times New Roman" w:hAnsi="Times New Roman"/>
          <w:sz w:val="18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p w:rsidR="001C1C5C" w:rsidRDefault="001C1C5C" w:rsidP="001C1C5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12"/>
          <w:color w:val="000000"/>
        </w:rPr>
      </w:pPr>
    </w:p>
    <w:sectPr w:rsidR="001C1C5C" w:rsidSect="00A779B2">
      <w:headerReference w:type="default" r:id="rId13"/>
      <w:footerReference w:type="even" r:id="rId14"/>
      <w:footerReference w:type="default" r:id="rId15"/>
      <w:pgSz w:w="11906" w:h="16838"/>
      <w:pgMar w:top="1134" w:right="851" w:bottom="1134" w:left="1985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75" w:rsidRDefault="00A43575" w:rsidP="00A779B2">
      <w:pPr>
        <w:spacing w:after="0" w:line="240" w:lineRule="auto"/>
      </w:pPr>
      <w:r>
        <w:separator/>
      </w:r>
    </w:p>
  </w:endnote>
  <w:endnote w:type="continuationSeparator" w:id="1">
    <w:p w:rsidR="00A43575" w:rsidRDefault="00A43575" w:rsidP="00A7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90" w:rsidRDefault="00877FC7">
    <w:pPr>
      <w:pStyle w:val="10"/>
      <w:framePr w:wrap="around" w:vAnchor="text" w:hAnchor="margin" w:xAlign="right" w:y="1"/>
      <w:rPr>
        <w:rStyle w:val="13"/>
      </w:rPr>
    </w:pPr>
    <w:r w:rsidRPr="00877FC7">
      <w:fldChar w:fldCharType="begin"/>
    </w:r>
    <w:r w:rsidR="00D851ED">
      <w:rPr>
        <w:rStyle w:val="13"/>
      </w:rPr>
      <w:instrText xml:space="preserve">PAGE  </w:instrText>
    </w:r>
    <w:r>
      <w:rPr>
        <w:rStyle w:val="13"/>
      </w:rPr>
      <w:fldChar w:fldCharType="separate"/>
    </w:r>
    <w:r w:rsidR="00D851ED">
      <w:rPr>
        <w:rStyle w:val="13"/>
        <w:noProof/>
      </w:rPr>
      <w:t>4</w:t>
    </w:r>
    <w:r>
      <w:rPr>
        <w:rStyle w:val="13"/>
      </w:rPr>
      <w:fldChar w:fldCharType="end"/>
    </w:r>
  </w:p>
  <w:p w:rsidR="007B7090" w:rsidRDefault="00A43575">
    <w:pPr>
      <w:pStyle w:val="10"/>
      <w:ind w:right="360"/>
      <w:rPr>
        <w:rStyle w:val="1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90" w:rsidRDefault="00A43575">
    <w:pPr>
      <w:pStyle w:val="1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75" w:rsidRDefault="00A43575" w:rsidP="00A779B2">
      <w:pPr>
        <w:spacing w:after="0" w:line="240" w:lineRule="auto"/>
      </w:pPr>
      <w:r>
        <w:separator/>
      </w:r>
    </w:p>
  </w:footnote>
  <w:footnote w:type="continuationSeparator" w:id="1">
    <w:p w:rsidR="00A43575" w:rsidRDefault="00A43575" w:rsidP="00A7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90" w:rsidRDefault="00877FC7">
    <w:pPr>
      <w:pStyle w:val="11"/>
      <w:jc w:val="center"/>
    </w:pPr>
    <w:r>
      <w:fldChar w:fldCharType="begin"/>
    </w:r>
    <w:r w:rsidR="00D851ED">
      <w:instrText>PAGE   \* MERGEFORMAT</w:instrText>
    </w:r>
    <w:r>
      <w:fldChar w:fldCharType="separate"/>
    </w:r>
    <w:r w:rsidR="002C2D9F">
      <w:rPr>
        <w:noProof/>
      </w:rPr>
      <w:t>13</w:t>
    </w:r>
    <w:r>
      <w:fldChar w:fldCharType="end"/>
    </w:r>
  </w:p>
  <w:p w:rsidR="007B7090" w:rsidRDefault="00A43575">
    <w:pPr>
      <w:pStyle w:val="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0791"/>
    <w:multiLevelType w:val="hybridMultilevel"/>
    <w:tmpl w:val="9D543196"/>
    <w:lvl w:ilvl="0" w:tplc="C120971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C5C"/>
    <w:rsid w:val="000717F7"/>
    <w:rsid w:val="001B2E38"/>
    <w:rsid w:val="001C1C5C"/>
    <w:rsid w:val="002B1F3F"/>
    <w:rsid w:val="002C2D9F"/>
    <w:rsid w:val="00607629"/>
    <w:rsid w:val="00877FC7"/>
    <w:rsid w:val="00965D1D"/>
    <w:rsid w:val="009E0096"/>
    <w:rsid w:val="00A43575"/>
    <w:rsid w:val="00A779B2"/>
    <w:rsid w:val="00B22D4F"/>
    <w:rsid w:val="00D851ED"/>
    <w:rsid w:val="00E1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C1C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link w:val="a4"/>
    <w:qFormat/>
    <w:rsid w:val="001C1C5C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rsid w:val="001C1C5C"/>
    <w:pPr>
      <w:widowControl w:val="0"/>
      <w:spacing w:after="0" w:line="240" w:lineRule="auto"/>
    </w:pPr>
    <w:rPr>
      <w:rFonts w:ascii="Arial" w:eastAsia="Arial" w:hAnsi="Arial" w:cs="Times New Roman"/>
      <w:szCs w:val="20"/>
    </w:rPr>
  </w:style>
  <w:style w:type="paragraph" w:customStyle="1" w:styleId="10">
    <w:name w:val="Нижний колонтитул1"/>
    <w:basedOn w:val="1"/>
    <w:rsid w:val="001C1C5C"/>
    <w:pPr>
      <w:tabs>
        <w:tab w:val="center" w:pos="4677"/>
        <w:tab w:val="right" w:pos="9355"/>
      </w:tabs>
    </w:pPr>
    <w:rPr>
      <w:sz w:val="20"/>
    </w:rPr>
  </w:style>
  <w:style w:type="paragraph" w:customStyle="1" w:styleId="11">
    <w:name w:val="Верхний колонтитул1"/>
    <w:basedOn w:val="1"/>
    <w:rsid w:val="001C1C5C"/>
    <w:pPr>
      <w:tabs>
        <w:tab w:val="center" w:pos="4677"/>
        <w:tab w:val="right" w:pos="9355"/>
      </w:tabs>
    </w:pPr>
    <w:rPr>
      <w:sz w:val="20"/>
    </w:rPr>
  </w:style>
  <w:style w:type="paragraph" w:styleId="a5">
    <w:name w:val="Normal (Web)"/>
    <w:basedOn w:val="1"/>
    <w:rsid w:val="001C1C5C"/>
    <w:pPr>
      <w:spacing w:before="100" w:beforeAutospacing="1" w:after="100" w:afterAutospacing="1"/>
    </w:pPr>
    <w:rPr>
      <w:sz w:val="20"/>
    </w:rPr>
  </w:style>
  <w:style w:type="character" w:customStyle="1" w:styleId="12">
    <w:name w:val="Основной шрифт абзаца1"/>
    <w:rsid w:val="001C1C5C"/>
  </w:style>
  <w:style w:type="character" w:customStyle="1" w:styleId="13">
    <w:name w:val="Номер страницы1"/>
    <w:basedOn w:val="12"/>
    <w:rsid w:val="001C1C5C"/>
  </w:style>
  <w:style w:type="paragraph" w:styleId="a6">
    <w:name w:val="Balloon Text"/>
    <w:basedOn w:val="a"/>
    <w:link w:val="a7"/>
    <w:uiPriority w:val="99"/>
    <w:semiHidden/>
    <w:unhideWhenUsed/>
    <w:rsid w:val="001C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5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rsid w:val="001C1C5C"/>
    <w:rPr>
      <w:rFonts w:ascii="Calibri" w:eastAsia="Calibri" w:hAnsi="Calibri" w:cs="Times New Roman"/>
      <w:szCs w:val="20"/>
    </w:rPr>
  </w:style>
  <w:style w:type="table" w:styleId="a8">
    <w:name w:val="Table Grid"/>
    <w:basedOn w:val="a1"/>
    <w:uiPriority w:val="59"/>
    <w:rsid w:val="00B22D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0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F78F24DE2351D26164CE2DC5061B271BEACCB74B2010C09A0AA1B26hDY7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CFF78F24DE2351D261652EFCA3C36BE75B5F2CE74B30F5253FFF14671DEF6C0hCYE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FF78F24DE2351D261652EFCA3C36BE75B5F2CE74B0095A52FFF14671DEF6C0hCYE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CFF78F24DE2351D261652EFCA3C36BE75B5F2CE74B30F5256FFF14671DEF6C0CE5543C6F001D4F08541ABh9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FF78F24DE2351D26164CE2DC5061B271BEACC774BE010C09A0AA1B26D7FC97891A1A84B40CD4F9h8Y4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2022-12-26T03:09:00Z</dcterms:created>
  <dcterms:modified xsi:type="dcterms:W3CDTF">2022-12-29T06:40:00Z</dcterms:modified>
</cp:coreProperties>
</file>