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Borders>
          <w:insideH w:val="single" w:sz="4" w:space="0" w:color="17365D"/>
        </w:tblBorders>
        <w:tblLayout w:type="fixed"/>
        <w:tblLook w:val="0000"/>
      </w:tblPr>
      <w:tblGrid>
        <w:gridCol w:w="3686"/>
        <w:gridCol w:w="2032"/>
        <w:gridCol w:w="4064"/>
      </w:tblGrid>
      <w:tr w:rsidR="007D76FB" w:rsidRPr="006E34E9" w:rsidTr="004E1702">
        <w:trPr>
          <w:trHeight w:val="1549"/>
        </w:trPr>
        <w:tc>
          <w:tcPr>
            <w:tcW w:w="3686" w:type="dxa"/>
          </w:tcPr>
          <w:p w:rsidR="007D76FB" w:rsidRPr="00CB306C" w:rsidRDefault="007D76FB" w:rsidP="004E1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6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7D76FB" w:rsidRPr="006E34E9" w:rsidRDefault="007D76FB" w:rsidP="004E1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7D76FB" w:rsidRPr="006E34E9" w:rsidRDefault="007D76FB" w:rsidP="004E1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 депутатов   </w:t>
            </w:r>
            <w:proofErr w:type="gram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7D76FB" w:rsidRPr="006E34E9" w:rsidRDefault="007D76FB" w:rsidP="004E1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7D76FB" w:rsidRPr="006E34E9" w:rsidRDefault="007D76FB" w:rsidP="004E1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Коргонское сельское поселение</w:t>
            </w:r>
          </w:p>
        </w:tc>
        <w:tc>
          <w:tcPr>
            <w:tcW w:w="2032" w:type="dxa"/>
          </w:tcPr>
          <w:p w:rsidR="007D76FB" w:rsidRPr="006E34E9" w:rsidRDefault="007D76FB" w:rsidP="004E1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7240" cy="79248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6FB" w:rsidRPr="006E34E9" w:rsidRDefault="007D76FB" w:rsidP="004E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7D76FB" w:rsidRPr="006E34E9" w:rsidRDefault="007D76FB" w:rsidP="004E1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7D76FB" w:rsidRPr="006E34E9" w:rsidRDefault="007D76FB" w:rsidP="004E1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7D76FB" w:rsidRPr="006E34E9" w:rsidRDefault="007D76FB" w:rsidP="004E1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Коргон</w:t>
            </w:r>
            <w:proofErr w:type="spellEnd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урттын</w:t>
            </w:r>
            <w:proofErr w:type="spellEnd"/>
          </w:p>
          <w:p w:rsidR="007D76FB" w:rsidRPr="006E34E9" w:rsidRDefault="007D76FB" w:rsidP="004E1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 </w:t>
            </w: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тозомолинин</w:t>
            </w:r>
            <w:proofErr w:type="spellEnd"/>
          </w:p>
          <w:p w:rsidR="007D76FB" w:rsidRPr="006E34E9" w:rsidRDefault="007D76FB" w:rsidP="004E17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</w:t>
            </w:r>
            <w:proofErr w:type="spellEnd"/>
          </w:p>
          <w:p w:rsidR="007D76FB" w:rsidRPr="006E34E9" w:rsidRDefault="007D76FB" w:rsidP="004E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7D76FB" w:rsidRDefault="007D76FB" w:rsidP="007D76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6FB" w:rsidRPr="00CB306C" w:rsidRDefault="007D76FB" w:rsidP="007D7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insideH w:val="single" w:sz="4" w:space="0" w:color="17365D"/>
        </w:tblBorders>
        <w:tblLayout w:type="fixed"/>
        <w:tblLook w:val="0000"/>
      </w:tblPr>
      <w:tblGrid>
        <w:gridCol w:w="3686"/>
        <w:gridCol w:w="2032"/>
        <w:gridCol w:w="4064"/>
      </w:tblGrid>
      <w:tr w:rsidR="00A25E35" w:rsidRPr="006E34E9" w:rsidTr="004D6AC0">
        <w:trPr>
          <w:trHeight w:val="1549"/>
        </w:trPr>
        <w:tc>
          <w:tcPr>
            <w:tcW w:w="3686" w:type="dxa"/>
          </w:tcPr>
          <w:p w:rsidR="00A25E35" w:rsidRPr="00CB306C" w:rsidRDefault="00A25E35" w:rsidP="004D6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6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A25E35" w:rsidRPr="006E34E9" w:rsidRDefault="00A25E35" w:rsidP="004D6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A25E35" w:rsidRPr="006E34E9" w:rsidRDefault="00A25E35" w:rsidP="004D6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 депутатов   </w:t>
            </w:r>
            <w:proofErr w:type="gram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A25E35" w:rsidRPr="006E34E9" w:rsidRDefault="00A25E35" w:rsidP="004D6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A25E35" w:rsidRPr="006E34E9" w:rsidRDefault="00A25E35" w:rsidP="004D6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Коргонское сельское поселение</w:t>
            </w:r>
          </w:p>
        </w:tc>
        <w:tc>
          <w:tcPr>
            <w:tcW w:w="2032" w:type="dxa"/>
          </w:tcPr>
          <w:p w:rsidR="00A25E35" w:rsidRPr="006E34E9" w:rsidRDefault="00A25E35" w:rsidP="004D6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7240" cy="79248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E35" w:rsidRPr="006E34E9" w:rsidRDefault="00A25E35" w:rsidP="004D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A25E35" w:rsidRPr="006E34E9" w:rsidRDefault="00A25E35" w:rsidP="004D6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A25E35" w:rsidRPr="006E34E9" w:rsidRDefault="00A25E35" w:rsidP="004D6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A25E35" w:rsidRPr="006E34E9" w:rsidRDefault="00A25E35" w:rsidP="004D6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Коргон</w:t>
            </w:r>
            <w:proofErr w:type="spellEnd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урттын</w:t>
            </w:r>
            <w:proofErr w:type="spellEnd"/>
          </w:p>
          <w:p w:rsidR="00A25E35" w:rsidRPr="006E34E9" w:rsidRDefault="00A25E35" w:rsidP="004D6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 </w:t>
            </w: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тозомолинин</w:t>
            </w:r>
            <w:proofErr w:type="spellEnd"/>
          </w:p>
          <w:p w:rsidR="00A25E35" w:rsidRPr="006E34E9" w:rsidRDefault="00A25E35" w:rsidP="004D6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</w:t>
            </w:r>
            <w:proofErr w:type="spellEnd"/>
          </w:p>
          <w:p w:rsidR="00A25E35" w:rsidRPr="006E34E9" w:rsidRDefault="00A25E35" w:rsidP="004D6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A25E35" w:rsidRDefault="00A25E35" w:rsidP="00A25E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5E35" w:rsidRPr="00CB306C" w:rsidRDefault="00A25E35" w:rsidP="00A25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25E35" w:rsidRPr="00CB306C" w:rsidRDefault="00A25E35" w:rsidP="00A25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6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5E35" w:rsidRPr="006E34E9" w:rsidRDefault="00A25E35" w:rsidP="00A25E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Третьей  </w:t>
      </w:r>
      <w:r w:rsidRPr="006E34E9">
        <w:rPr>
          <w:rFonts w:ascii="Times New Roman" w:hAnsi="Times New Roman" w:cs="Times New Roman"/>
          <w:sz w:val="28"/>
          <w:szCs w:val="28"/>
        </w:rPr>
        <w:t xml:space="preserve">сессии  Совета депутатов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6E34E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25E35" w:rsidRPr="006E34E9" w:rsidRDefault="00A25E35" w:rsidP="00A25E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</w:t>
      </w:r>
      <w:r w:rsidRPr="006E34E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34E9">
        <w:rPr>
          <w:rFonts w:ascii="Times New Roman" w:hAnsi="Times New Roman" w:cs="Times New Roman"/>
          <w:sz w:val="28"/>
          <w:szCs w:val="28"/>
        </w:rPr>
        <w:t xml:space="preserve"> 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E34E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03-08               </w:t>
      </w:r>
    </w:p>
    <w:p w:rsidR="00A25E35" w:rsidRDefault="00A25E35" w:rsidP="00A25E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5E35" w:rsidRPr="00065AA7" w:rsidRDefault="00A25E35" w:rsidP="00A25E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A7">
        <w:rPr>
          <w:rFonts w:ascii="Times New Roman" w:hAnsi="Times New Roman" w:cs="Times New Roman"/>
          <w:b/>
          <w:sz w:val="24"/>
          <w:szCs w:val="24"/>
        </w:rPr>
        <w:t>О внесении  изменений    в  Правила благоустройства, содержания и уборки  территории муниципального образования Коргонское сельское поселение</w:t>
      </w:r>
    </w:p>
    <w:p w:rsidR="00A25E35" w:rsidRPr="00065AA7" w:rsidRDefault="00A25E35" w:rsidP="00A25E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A7">
        <w:rPr>
          <w:rFonts w:ascii="Times New Roman" w:hAnsi="Times New Roman" w:cs="Times New Roman"/>
          <w:b/>
          <w:sz w:val="24"/>
          <w:szCs w:val="24"/>
        </w:rPr>
        <w:t>утвержденные Решением сессии совета депутатов от</w:t>
      </w:r>
    </w:p>
    <w:p w:rsidR="00A25E35" w:rsidRPr="00065AA7" w:rsidRDefault="00A25E35" w:rsidP="00A25E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A7">
        <w:rPr>
          <w:rFonts w:ascii="Times New Roman" w:hAnsi="Times New Roman" w:cs="Times New Roman"/>
          <w:b/>
          <w:sz w:val="24"/>
          <w:szCs w:val="24"/>
        </w:rPr>
        <w:t>04.04.2014 г. № 07-12</w:t>
      </w:r>
    </w:p>
    <w:p w:rsidR="00A25E35" w:rsidRPr="005F5940" w:rsidRDefault="00A25E35" w:rsidP="00A25E3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6FB" w:rsidRPr="005F5940" w:rsidRDefault="007D76FB" w:rsidP="007D76F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E35" w:rsidRDefault="006A71E2" w:rsidP="00A2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</w:t>
      </w:r>
      <w:r w:rsidR="00A25E35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A25E35" w:rsidRPr="0044349B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A25E35">
        <w:rPr>
          <w:rFonts w:ascii="Times New Roman" w:eastAsia="Times New Roman" w:hAnsi="Times New Roman" w:cs="Times New Roman"/>
          <w:sz w:val="24"/>
          <w:szCs w:val="24"/>
        </w:rPr>
        <w:t xml:space="preserve"> Республики Алтай</w:t>
      </w:r>
      <w:r w:rsidR="00A25E35" w:rsidRPr="0044349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25E35">
        <w:rPr>
          <w:rFonts w:ascii="Times New Roman" w:eastAsia="Times New Roman" w:hAnsi="Times New Roman" w:cs="Times New Roman"/>
          <w:sz w:val="24"/>
          <w:szCs w:val="24"/>
        </w:rPr>
        <w:t>20.06.2018г.</w:t>
      </w:r>
      <w:r w:rsidR="00A25E35" w:rsidRPr="0044349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25E35">
        <w:rPr>
          <w:rFonts w:ascii="Times New Roman" w:eastAsia="Times New Roman" w:hAnsi="Times New Roman" w:cs="Times New Roman"/>
          <w:sz w:val="24"/>
          <w:szCs w:val="24"/>
        </w:rPr>
        <w:t xml:space="preserve">О порядке определения границ прилегающих территорий правилами благоустройства территорий муниципальных образований в Республике Алтай», </w:t>
      </w:r>
      <w:r w:rsidR="00A25E35" w:rsidRPr="0044349B">
        <w:rPr>
          <w:rFonts w:ascii="Times New Roman" w:eastAsia="Times New Roman" w:hAnsi="Times New Roman" w:cs="Times New Roman"/>
          <w:sz w:val="24"/>
          <w:szCs w:val="24"/>
        </w:rPr>
        <w:t xml:space="preserve"> Устава МО «К</w:t>
      </w:r>
      <w:r w:rsidR="00A25E35">
        <w:rPr>
          <w:rFonts w:ascii="Times New Roman" w:eastAsia="Times New Roman" w:hAnsi="Times New Roman" w:cs="Times New Roman"/>
          <w:sz w:val="24"/>
          <w:szCs w:val="24"/>
        </w:rPr>
        <w:t>оргон</w:t>
      </w:r>
      <w:r w:rsidR="00A25E35" w:rsidRPr="0044349B">
        <w:rPr>
          <w:rFonts w:ascii="Times New Roman" w:eastAsia="Times New Roman" w:hAnsi="Times New Roman" w:cs="Times New Roman"/>
          <w:sz w:val="24"/>
          <w:szCs w:val="24"/>
        </w:rPr>
        <w:t>ское сельское поселение», сельский Совет депутатов</w:t>
      </w:r>
    </w:p>
    <w:p w:rsidR="00A25E35" w:rsidRPr="0044349B" w:rsidRDefault="00A25E35" w:rsidP="00A2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E35" w:rsidRPr="0044349B" w:rsidRDefault="00A25E35" w:rsidP="00A25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49B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A25E35" w:rsidRPr="0044349B" w:rsidRDefault="00A25E35" w:rsidP="00A25E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E35" w:rsidRPr="00A25E35" w:rsidRDefault="00A25E35" w:rsidP="00A25E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    </w:t>
      </w:r>
      <w:r w:rsidRPr="00A25E35"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hyperlink r:id="rId7" w:history="1"/>
      <w:r w:rsidRPr="00A25E35">
        <w:rPr>
          <w:rFonts w:ascii="Times New Roman" w:hAnsi="Times New Roman" w:cs="Times New Roman"/>
          <w:sz w:val="24"/>
          <w:szCs w:val="24"/>
        </w:rPr>
        <w:t xml:space="preserve">Правила благоустройства и содержания на территории МО «Коргонское сельское поселение», утвержденные Решением  Совета депутатов  </w:t>
      </w:r>
      <w:proofErr w:type="gramStart"/>
      <w:r w:rsidRPr="00A25E3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25E35" w:rsidRDefault="00A25E35" w:rsidP="00A25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E35">
        <w:rPr>
          <w:rFonts w:ascii="Times New Roman" w:hAnsi="Times New Roman" w:cs="Times New Roman"/>
          <w:sz w:val="24"/>
          <w:szCs w:val="24"/>
        </w:rPr>
        <w:t>04.04.2014 г. № 07-12  (далее – Правила благоустройства) следующие изменения:</w:t>
      </w:r>
    </w:p>
    <w:p w:rsidR="008E7E63" w:rsidRPr="00A25E35" w:rsidRDefault="008E7E63" w:rsidP="00A25E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2394" w:rsidRPr="00A25E35" w:rsidRDefault="00A25E35" w:rsidP="00A25E3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25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394" w:rsidRPr="00A25E35">
        <w:rPr>
          <w:rFonts w:ascii="Times New Roman" w:hAnsi="Times New Roman" w:cs="Times New Roman"/>
          <w:color w:val="000000"/>
          <w:sz w:val="24"/>
          <w:szCs w:val="24"/>
        </w:rPr>
        <w:t>1.1. Раздел 2 дополнить пунктом 2.</w:t>
      </w:r>
      <w:r w:rsidR="008E7E6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E2394" w:rsidRPr="00A25E35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 w:rsidR="008E7E63" w:rsidRPr="007E2394" w:rsidRDefault="008E7E63" w:rsidP="008E7E63">
      <w:pPr>
        <w:pStyle w:val="a3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9A00B4">
        <w:rPr>
          <w:rFonts w:ascii="Times New Roman" w:eastAsia="Times New Roman" w:hAnsi="Times New Roman" w:cs="Times New Roman"/>
          <w:sz w:val="24"/>
          <w:szCs w:val="24"/>
        </w:rPr>
        <w:t>прилегающая территория - территория, определенная по соглашению сторон и непосредственно примыкающая к границам здания, сооружения, ограждения, строительной площадке, объектам торговли и иным объектам, размещающаяся до кромки автомобильных дорог, проездов либо простирающаяся до середины территорий, находящихся между двумя землевладениями на расстоянии не более 100 метров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E2394" w:rsidRPr="007E2394" w:rsidRDefault="008E7E63" w:rsidP="007E2394">
      <w:pPr>
        <w:pStyle w:val="a9"/>
        <w:rPr>
          <w:color w:val="000000"/>
        </w:rPr>
      </w:pPr>
      <w:r>
        <w:t xml:space="preserve">  </w:t>
      </w:r>
      <w:r w:rsidR="007E2394" w:rsidRPr="007E2394">
        <w:rPr>
          <w:color w:val="000000"/>
        </w:rPr>
        <w:t>1.2</w:t>
      </w:r>
      <w:r w:rsidR="00E0332F">
        <w:rPr>
          <w:color w:val="000000"/>
        </w:rPr>
        <w:t>.</w:t>
      </w:r>
      <w:r w:rsidR="00360B3E">
        <w:rPr>
          <w:color w:val="000000"/>
        </w:rPr>
        <w:t xml:space="preserve"> Раздел 3 дополнить пунктом 3.14</w:t>
      </w:r>
      <w:r w:rsidR="007E2394" w:rsidRPr="007E2394">
        <w:rPr>
          <w:color w:val="000000"/>
        </w:rPr>
        <w:t xml:space="preserve"> следующего содержания:</w:t>
      </w:r>
    </w:p>
    <w:p w:rsidR="007E2394" w:rsidRPr="007E2394" w:rsidRDefault="00360B3E" w:rsidP="007E2394">
      <w:pPr>
        <w:pStyle w:val="a9"/>
        <w:rPr>
          <w:color w:val="000000"/>
        </w:rPr>
      </w:pPr>
      <w:r>
        <w:rPr>
          <w:color w:val="000000"/>
        </w:rPr>
        <w:t xml:space="preserve"> « </w:t>
      </w:r>
      <w:r w:rsidR="007E2394" w:rsidRPr="007E2394">
        <w:rPr>
          <w:color w:val="000000"/>
        </w:rPr>
        <w:t xml:space="preserve">Прилегающие территории с указанием границ и требований по уборке и санитарном </w:t>
      </w:r>
      <w:proofErr w:type="gramStart"/>
      <w:r w:rsidR="007E2394" w:rsidRPr="007E2394">
        <w:rPr>
          <w:color w:val="000000"/>
        </w:rPr>
        <w:t>содержании</w:t>
      </w:r>
      <w:proofErr w:type="gramEnd"/>
      <w:r w:rsidR="007E2394" w:rsidRPr="007E2394">
        <w:rPr>
          <w:color w:val="000000"/>
        </w:rPr>
        <w:t xml:space="preserve"> могут быть закреплены за физическими и юридическими лицами независимо от их организационно-правовой формы в следующем порядке:</w:t>
      </w:r>
    </w:p>
    <w:p w:rsidR="007E2394" w:rsidRPr="007E2394" w:rsidRDefault="007E2394" w:rsidP="007E2394">
      <w:pPr>
        <w:pStyle w:val="a9"/>
        <w:rPr>
          <w:color w:val="000000"/>
        </w:rPr>
      </w:pPr>
      <w:r w:rsidRPr="007E2394">
        <w:rPr>
          <w:color w:val="000000"/>
        </w:rPr>
        <w:lastRenderedPageBreak/>
        <w:t>а) для административных зданий, учреждений социальной сферы (образование, культура, здравоохранение, социальное обеспечение, физкультура и спорт), сооружений, капитальных объектов торговли, объектов коммунального хозяйства, общественного питания и бытового обслуживания населения, автостоянок, в том числе со встроенными хозяйственными объектами - 3 метра в каждую сторону по периметру закрепленной территории. В случае, если границы прилегающих территорий пересекаются, они устанавливаются по линии, проходящей на равном удалении от границ соответствующих зданий, строений, сооружений, земельных участков; при наличии ограждений - 3 метра от ограждения; в случае расположения земельного участка или здания у дорог, границей уборки прилегающей территории является кромка проезжей части дороги, улицы, газона;</w:t>
      </w:r>
    </w:p>
    <w:p w:rsidR="007E2394" w:rsidRPr="007E2394" w:rsidRDefault="007E2394" w:rsidP="007E2394">
      <w:pPr>
        <w:pStyle w:val="a9"/>
        <w:rPr>
          <w:color w:val="000000"/>
        </w:rPr>
      </w:pPr>
      <w:r w:rsidRPr="007E2394">
        <w:rPr>
          <w:color w:val="000000"/>
        </w:rPr>
        <w:t>б) для строительных площадок - на расстоянии 3 метров от ограждения строительной площадки по всему периметру, включая подъездные пути;</w:t>
      </w:r>
    </w:p>
    <w:p w:rsidR="007E2394" w:rsidRPr="007E2394" w:rsidRDefault="007E2394" w:rsidP="007E2394">
      <w:pPr>
        <w:pStyle w:val="a9"/>
        <w:rPr>
          <w:color w:val="000000"/>
        </w:rPr>
      </w:pPr>
      <w:r w:rsidRPr="007E2394">
        <w:rPr>
          <w:color w:val="000000"/>
        </w:rPr>
        <w:t>в) для индивидуальных жилых домов - участки в границах землеотвода и прилегающей территории по периметру строений и ограждений в пределах 3 метров при отсутствии смежных землепользователей;</w:t>
      </w:r>
    </w:p>
    <w:p w:rsidR="007E2394" w:rsidRPr="007E2394" w:rsidRDefault="007E2394" w:rsidP="007E2394">
      <w:pPr>
        <w:pStyle w:val="a9"/>
        <w:rPr>
          <w:color w:val="000000"/>
        </w:rPr>
      </w:pPr>
      <w:r w:rsidRPr="007E2394">
        <w:rPr>
          <w:color w:val="000000"/>
        </w:rPr>
        <w:t>г) для организаций, в ведении которых находятся территории отдельно стоящих производственных сооружений коммунального назначения, опоры ЛЭП - в пределах 2 метров от стен сооружений или ограждений участка;</w:t>
      </w:r>
    </w:p>
    <w:p w:rsidR="007E2394" w:rsidRPr="007E2394" w:rsidRDefault="007E2394" w:rsidP="007E2394">
      <w:pPr>
        <w:pStyle w:val="a9"/>
        <w:rPr>
          <w:color w:val="000000"/>
        </w:rPr>
      </w:pPr>
      <w:r w:rsidRPr="007E2394">
        <w:rPr>
          <w:color w:val="000000"/>
        </w:rPr>
        <w:t>д) для организаций, осуществляющих обслуживание кладбищ, - в пределах 12 метров от границ закрепленной территории;</w:t>
      </w:r>
    </w:p>
    <w:p w:rsidR="007E2394" w:rsidRPr="007E2394" w:rsidRDefault="007E2394" w:rsidP="007E2394">
      <w:pPr>
        <w:pStyle w:val="a9"/>
        <w:rPr>
          <w:color w:val="000000"/>
        </w:rPr>
      </w:pPr>
      <w:r w:rsidRPr="007E2394">
        <w:rPr>
          <w:color w:val="000000"/>
        </w:rPr>
        <w:t>е) для нестационарных торговых объектов (киосков, ларьков, торговых остановочных павильонов, иных объектов мелкорозничной торговли и бытового обслуживания) - в пределах 3 метров по периметру закрепленной территории; вне торгового объекта - до проезжей части улицы, дороги, газона;</w:t>
      </w:r>
    </w:p>
    <w:p w:rsidR="007E2394" w:rsidRPr="007E2394" w:rsidRDefault="007E2394" w:rsidP="007E2394">
      <w:pPr>
        <w:pStyle w:val="a9"/>
        <w:rPr>
          <w:color w:val="000000"/>
        </w:rPr>
      </w:pPr>
      <w:r w:rsidRPr="007E2394">
        <w:rPr>
          <w:color w:val="000000"/>
        </w:rPr>
        <w:t>ж) для садовых участков, собственники которых не являются членами садоводческих товариществ, - в пределах 3 метров от границ закрепленной территории при отсутствии смежных землепользователей;</w:t>
      </w:r>
    </w:p>
    <w:p w:rsidR="007E2394" w:rsidRPr="007E2394" w:rsidRDefault="007E2394" w:rsidP="007E2394">
      <w:pPr>
        <w:pStyle w:val="a9"/>
        <w:rPr>
          <w:color w:val="000000"/>
        </w:rPr>
      </w:pPr>
      <w:r w:rsidRPr="007E2394">
        <w:rPr>
          <w:color w:val="000000"/>
        </w:rPr>
        <w:t>При наличии смежных землепользователей граница прилегающей территории проходит посередине территории, расположенной между смежными землепользователями;</w:t>
      </w:r>
    </w:p>
    <w:p w:rsidR="007E2394" w:rsidRPr="007E2394" w:rsidRDefault="007E2394" w:rsidP="007E2394">
      <w:pPr>
        <w:pStyle w:val="a9"/>
        <w:rPr>
          <w:color w:val="000000"/>
        </w:rPr>
      </w:pPr>
      <w:r w:rsidRPr="007E2394">
        <w:rPr>
          <w:color w:val="000000"/>
        </w:rPr>
        <w:t>з) для владельцев гаражей - в пределах 3 метров от границ закрепленной территории;</w:t>
      </w:r>
    </w:p>
    <w:p w:rsidR="007E2394" w:rsidRPr="007E2394" w:rsidRDefault="007E2394" w:rsidP="007E2394">
      <w:pPr>
        <w:pStyle w:val="a9"/>
        <w:rPr>
          <w:color w:val="000000"/>
        </w:rPr>
      </w:pPr>
      <w:r w:rsidRPr="007E2394">
        <w:rPr>
          <w:color w:val="000000"/>
        </w:rPr>
        <w:t xml:space="preserve">и) территории </w:t>
      </w:r>
      <w:r w:rsidR="00E0332F" w:rsidRPr="007E2394">
        <w:rPr>
          <w:color w:val="000000"/>
        </w:rPr>
        <w:t>авто моечных</w:t>
      </w:r>
      <w:r w:rsidRPr="007E2394">
        <w:rPr>
          <w:color w:val="000000"/>
        </w:rPr>
        <w:t xml:space="preserve"> комплексов, шиномонтажных мастерских и станций технического обслуживания - в пределах 3 метров по периметру закрепленной территории, а в случае расположения земельного участка или здания у дороги, границей уборки прилегающей территории является кромка проезжей части улицы, дороги, газона;</w:t>
      </w:r>
    </w:p>
    <w:p w:rsidR="007E2394" w:rsidRPr="007E2394" w:rsidRDefault="007E2394" w:rsidP="007E2394">
      <w:pPr>
        <w:pStyle w:val="a9"/>
        <w:rPr>
          <w:color w:val="000000"/>
        </w:rPr>
      </w:pPr>
      <w:r w:rsidRPr="007E2394">
        <w:rPr>
          <w:color w:val="000000"/>
        </w:rPr>
        <w:t>к) территории, прилегающие к отдельно стоящим объектам рекламы, - в радиусе 3 метров от объекта;</w:t>
      </w:r>
    </w:p>
    <w:p w:rsidR="007E2394" w:rsidRPr="007E2394" w:rsidRDefault="007E2394" w:rsidP="007E2394">
      <w:pPr>
        <w:pStyle w:val="a9"/>
        <w:rPr>
          <w:color w:val="000000"/>
        </w:rPr>
      </w:pPr>
      <w:r w:rsidRPr="007E2394">
        <w:rPr>
          <w:color w:val="000000"/>
        </w:rPr>
        <w:t>л) при строительстве или переводе жилых в нежилые помещения, административных и производственных объектов закрепление территории по ее уборке определяется в соответствии с проектной документацией.</w:t>
      </w:r>
    </w:p>
    <w:p w:rsidR="007E2394" w:rsidRPr="007E2394" w:rsidRDefault="007E2394" w:rsidP="007E2394">
      <w:pPr>
        <w:pStyle w:val="a9"/>
        <w:rPr>
          <w:color w:val="000000"/>
        </w:rPr>
      </w:pPr>
      <w:r w:rsidRPr="007E2394">
        <w:rPr>
          <w:color w:val="000000"/>
        </w:rPr>
        <w:lastRenderedPageBreak/>
        <w:t>Своевременная уборка территорий, указанных в настоящем пункте, содержание их в чистоте и порядке являются обязанностью физических и юридических лиц независимо от их организационно-правовой формы, за которыми закреплена прилегающая территория</w:t>
      </w:r>
      <w:proofErr w:type="gramStart"/>
      <w:r w:rsidRPr="007E2394">
        <w:rPr>
          <w:color w:val="000000"/>
        </w:rPr>
        <w:t>.</w:t>
      </w:r>
      <w:r w:rsidR="00360B3E">
        <w:rPr>
          <w:color w:val="000000"/>
        </w:rPr>
        <w:t>»</w:t>
      </w:r>
      <w:proofErr w:type="gramEnd"/>
    </w:p>
    <w:p w:rsidR="00360B3E" w:rsidRDefault="00360B3E" w:rsidP="00E85470">
      <w:pPr>
        <w:pStyle w:val="a9"/>
      </w:pPr>
      <w:r>
        <w:rPr>
          <w:color w:val="000000"/>
        </w:rPr>
        <w:t xml:space="preserve">1.3 </w:t>
      </w:r>
      <w:r w:rsidR="007E2394" w:rsidRPr="007E2394">
        <w:rPr>
          <w:color w:val="000000"/>
        </w:rPr>
        <w:t>. Правила благоустройства дополнить схемой границ прилегающих территорий.</w:t>
      </w:r>
      <w:r w:rsidR="005F5940" w:rsidRPr="007E2394">
        <w:t xml:space="preserve"> </w:t>
      </w:r>
    </w:p>
    <w:p w:rsidR="00E85470" w:rsidRDefault="00360B3E" w:rsidP="00E85470">
      <w:pPr>
        <w:pStyle w:val="a9"/>
      </w:pPr>
      <w:r>
        <w:t xml:space="preserve">   </w:t>
      </w:r>
      <w:r w:rsidR="005F5940" w:rsidRPr="007E2394">
        <w:t xml:space="preserve">3. </w:t>
      </w:r>
      <w:r w:rsidR="004D72AF" w:rsidRPr="007E2394">
        <w:t>  Поручить администрации МО «</w:t>
      </w:r>
      <w:r w:rsidR="000676C9" w:rsidRPr="007E2394">
        <w:t>Коргонское</w:t>
      </w:r>
      <w:r w:rsidR="004D72AF" w:rsidRPr="007E2394">
        <w:t xml:space="preserve">» сельское поселение довести вышеуказанное Решение до сведения граждан и организаций разных форм </w:t>
      </w:r>
      <w:r w:rsidR="00E0332F" w:rsidRPr="007E2394">
        <w:t>собственности, обеспечить</w:t>
      </w:r>
      <w:r w:rsidR="004D72AF" w:rsidRPr="007E2394">
        <w:t xml:space="preserve"> их неукоснительное соблюдение.</w:t>
      </w:r>
    </w:p>
    <w:p w:rsidR="00A25E35" w:rsidRDefault="004D72AF" w:rsidP="00A25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4">
        <w:rPr>
          <w:rFonts w:ascii="Times New Roman" w:hAnsi="Times New Roman" w:cs="Times New Roman"/>
          <w:sz w:val="24"/>
          <w:szCs w:val="24"/>
        </w:rPr>
        <w:t> </w:t>
      </w:r>
      <w:r w:rsidR="00360B3E">
        <w:rPr>
          <w:rFonts w:ascii="Times New Roman" w:hAnsi="Times New Roman" w:cs="Times New Roman"/>
          <w:sz w:val="24"/>
          <w:szCs w:val="24"/>
        </w:rPr>
        <w:t xml:space="preserve">  </w:t>
      </w:r>
      <w:r w:rsidR="00A25E35" w:rsidRPr="005F5940">
        <w:rPr>
          <w:rFonts w:ascii="Times New Roman" w:hAnsi="Times New Roman" w:cs="Times New Roman"/>
          <w:sz w:val="24"/>
          <w:szCs w:val="24"/>
        </w:rPr>
        <w:t xml:space="preserve">4. Решение вступает в законную силу со дня  его  официального опубликования </w:t>
      </w:r>
    </w:p>
    <w:p w:rsidR="00A25E35" w:rsidRPr="005F5940" w:rsidRDefault="00A25E35" w:rsidP="00A25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( обнародования).</w:t>
      </w:r>
    </w:p>
    <w:p w:rsidR="004D72AF" w:rsidRPr="007E2394" w:rsidRDefault="004D72AF" w:rsidP="00067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6C9" w:rsidRPr="007E2394" w:rsidRDefault="000676C9" w:rsidP="00067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6C9" w:rsidRPr="007E2394" w:rsidRDefault="000676C9" w:rsidP="00067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6C9" w:rsidRPr="007E2394" w:rsidRDefault="000676C9" w:rsidP="00067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72AF" w:rsidRPr="007E2394" w:rsidRDefault="004D72AF" w:rsidP="000676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4">
        <w:rPr>
          <w:rFonts w:ascii="Times New Roman" w:hAnsi="Times New Roman" w:cs="Times New Roman"/>
          <w:sz w:val="24"/>
          <w:szCs w:val="24"/>
        </w:rPr>
        <w:t>Глава МО «</w:t>
      </w:r>
      <w:r w:rsidR="000676C9" w:rsidRPr="007E2394">
        <w:rPr>
          <w:rFonts w:ascii="Times New Roman" w:hAnsi="Times New Roman" w:cs="Times New Roman"/>
          <w:sz w:val="24"/>
          <w:szCs w:val="24"/>
        </w:rPr>
        <w:t>Коргонское</w:t>
      </w:r>
      <w:r w:rsidRPr="007E2394">
        <w:rPr>
          <w:rFonts w:ascii="Times New Roman" w:hAnsi="Times New Roman" w:cs="Times New Roman"/>
          <w:sz w:val="24"/>
          <w:szCs w:val="24"/>
        </w:rPr>
        <w:t>»</w:t>
      </w:r>
    </w:p>
    <w:p w:rsidR="004D72AF" w:rsidRPr="007E2394" w:rsidRDefault="004D72AF" w:rsidP="000676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394">
        <w:rPr>
          <w:rFonts w:ascii="Times New Roman" w:hAnsi="Times New Roman" w:cs="Times New Roman"/>
          <w:sz w:val="24"/>
          <w:szCs w:val="24"/>
        </w:rPr>
        <w:t>   сельское поселение                                                                      </w:t>
      </w:r>
      <w:r w:rsidR="00A25E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E2394">
        <w:rPr>
          <w:rFonts w:ascii="Times New Roman" w:hAnsi="Times New Roman" w:cs="Times New Roman"/>
          <w:sz w:val="24"/>
          <w:szCs w:val="24"/>
        </w:rPr>
        <w:t>  </w:t>
      </w:r>
      <w:r w:rsidR="000676C9" w:rsidRPr="007E2394">
        <w:rPr>
          <w:rFonts w:ascii="Times New Roman" w:hAnsi="Times New Roman" w:cs="Times New Roman"/>
          <w:sz w:val="24"/>
          <w:szCs w:val="24"/>
        </w:rPr>
        <w:t xml:space="preserve">И.Д. </w:t>
      </w:r>
      <w:proofErr w:type="spellStart"/>
      <w:r w:rsidR="000676C9" w:rsidRPr="007E2394">
        <w:rPr>
          <w:rFonts w:ascii="Times New Roman" w:hAnsi="Times New Roman" w:cs="Times New Roman"/>
          <w:sz w:val="24"/>
          <w:szCs w:val="24"/>
        </w:rPr>
        <w:t>Алачев</w:t>
      </w:r>
      <w:proofErr w:type="spellEnd"/>
      <w:r w:rsidRPr="007E2394">
        <w:rPr>
          <w:rFonts w:ascii="Times New Roman" w:hAnsi="Times New Roman" w:cs="Times New Roman"/>
          <w:sz w:val="24"/>
          <w:szCs w:val="24"/>
        </w:rPr>
        <w:t> </w:t>
      </w:r>
    </w:p>
    <w:p w:rsidR="007D76FB" w:rsidRPr="007E2394" w:rsidRDefault="007D76FB" w:rsidP="00067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4C1" w:rsidRDefault="007D76FB" w:rsidP="00EB54C1">
      <w:pPr>
        <w:pStyle w:val="a3"/>
        <w:jc w:val="both"/>
        <w:rPr>
          <w:rFonts w:ascii="Helvetica" w:eastAsia="Times New Roman" w:hAnsi="Helvetica" w:cs="Helvetica"/>
          <w:color w:val="616161"/>
          <w:sz w:val="24"/>
          <w:szCs w:val="24"/>
        </w:rPr>
      </w:pPr>
      <w:r w:rsidRPr="005F5940">
        <w:rPr>
          <w:rFonts w:ascii="Helvetica" w:eastAsia="Times New Roman" w:hAnsi="Helvetica" w:cs="Helvetica"/>
          <w:color w:val="616161"/>
          <w:sz w:val="24"/>
          <w:szCs w:val="24"/>
        </w:rPr>
        <w:t>                                                                        </w:t>
      </w:r>
    </w:p>
    <w:p w:rsidR="007E2394" w:rsidRDefault="007E2394" w:rsidP="00EB54C1">
      <w:pPr>
        <w:pStyle w:val="a3"/>
        <w:jc w:val="both"/>
        <w:rPr>
          <w:rFonts w:ascii="Helvetica" w:eastAsia="Times New Roman" w:hAnsi="Helvetica" w:cs="Helvetica"/>
          <w:color w:val="616161"/>
          <w:sz w:val="24"/>
          <w:szCs w:val="24"/>
        </w:rPr>
      </w:pPr>
    </w:p>
    <w:p w:rsidR="007E2394" w:rsidRDefault="007E2394" w:rsidP="00EB54C1">
      <w:pPr>
        <w:pStyle w:val="a3"/>
        <w:jc w:val="both"/>
        <w:rPr>
          <w:rFonts w:ascii="Helvetica" w:eastAsia="Times New Roman" w:hAnsi="Helvetica" w:cs="Helvetica"/>
          <w:color w:val="616161"/>
          <w:sz w:val="24"/>
          <w:szCs w:val="24"/>
        </w:rPr>
      </w:pPr>
    </w:p>
    <w:p w:rsidR="007E2394" w:rsidRDefault="007E2394" w:rsidP="00EB54C1">
      <w:pPr>
        <w:pStyle w:val="a3"/>
        <w:jc w:val="both"/>
        <w:rPr>
          <w:rFonts w:ascii="Helvetica" w:eastAsia="Times New Roman" w:hAnsi="Helvetica" w:cs="Helvetica"/>
          <w:color w:val="616161"/>
          <w:sz w:val="24"/>
          <w:szCs w:val="24"/>
        </w:rPr>
      </w:pPr>
    </w:p>
    <w:p w:rsidR="007E2394" w:rsidRDefault="007E2394" w:rsidP="00EB54C1">
      <w:pPr>
        <w:pStyle w:val="a3"/>
        <w:jc w:val="both"/>
        <w:rPr>
          <w:rFonts w:ascii="Helvetica" w:eastAsia="Times New Roman" w:hAnsi="Helvetica" w:cs="Helvetica"/>
          <w:color w:val="616161"/>
          <w:sz w:val="24"/>
          <w:szCs w:val="24"/>
        </w:rPr>
      </w:pPr>
    </w:p>
    <w:p w:rsidR="007E2394" w:rsidRDefault="007E2394" w:rsidP="00EB54C1">
      <w:pPr>
        <w:pStyle w:val="a3"/>
        <w:jc w:val="both"/>
        <w:rPr>
          <w:rFonts w:ascii="Helvetica" w:eastAsia="Times New Roman" w:hAnsi="Helvetica" w:cs="Helvetica"/>
          <w:color w:val="616161"/>
          <w:sz w:val="24"/>
          <w:szCs w:val="24"/>
        </w:rPr>
      </w:pPr>
    </w:p>
    <w:p w:rsidR="005F5940" w:rsidRDefault="005F5940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5F5940" w:rsidRDefault="005F5940" w:rsidP="007D76FB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445682" w:rsidRDefault="00445682" w:rsidP="00EB54C1">
      <w:pPr>
        <w:pStyle w:val="a3"/>
        <w:jc w:val="right"/>
        <w:rPr>
          <w:rFonts w:ascii="Times New Roman" w:hAnsi="Times New Roman" w:cs="Times New Roman"/>
        </w:rPr>
      </w:pPr>
    </w:p>
    <w:p w:rsidR="00445682" w:rsidRDefault="00445682" w:rsidP="00EB54C1">
      <w:pPr>
        <w:pStyle w:val="a3"/>
        <w:jc w:val="right"/>
        <w:rPr>
          <w:rFonts w:ascii="Times New Roman" w:hAnsi="Times New Roman" w:cs="Times New Roman"/>
        </w:rPr>
      </w:pPr>
    </w:p>
    <w:p w:rsidR="00445682" w:rsidRDefault="00445682" w:rsidP="00EB54C1">
      <w:pPr>
        <w:pStyle w:val="a3"/>
        <w:jc w:val="right"/>
        <w:rPr>
          <w:rFonts w:ascii="Times New Roman" w:hAnsi="Times New Roman" w:cs="Times New Roman"/>
        </w:rPr>
      </w:pPr>
    </w:p>
    <w:p w:rsidR="00445682" w:rsidRDefault="00445682" w:rsidP="00EB54C1">
      <w:pPr>
        <w:pStyle w:val="a3"/>
        <w:jc w:val="right"/>
        <w:rPr>
          <w:rFonts w:ascii="Times New Roman" w:hAnsi="Times New Roman" w:cs="Times New Roman"/>
        </w:rPr>
      </w:pPr>
    </w:p>
    <w:p w:rsidR="00445682" w:rsidRDefault="00445682" w:rsidP="00EB54C1">
      <w:pPr>
        <w:pStyle w:val="a3"/>
        <w:jc w:val="right"/>
        <w:rPr>
          <w:rFonts w:ascii="Times New Roman" w:hAnsi="Times New Roman" w:cs="Times New Roman"/>
        </w:rPr>
      </w:pPr>
    </w:p>
    <w:p w:rsidR="00445682" w:rsidRDefault="00445682" w:rsidP="00EB54C1">
      <w:pPr>
        <w:pStyle w:val="a3"/>
        <w:jc w:val="right"/>
        <w:rPr>
          <w:rFonts w:ascii="Times New Roman" w:hAnsi="Times New Roman" w:cs="Times New Roman"/>
        </w:rPr>
      </w:pPr>
    </w:p>
    <w:p w:rsidR="00445682" w:rsidRDefault="00445682" w:rsidP="00EB54C1">
      <w:pPr>
        <w:pStyle w:val="a3"/>
        <w:jc w:val="right"/>
        <w:rPr>
          <w:rFonts w:ascii="Times New Roman" w:hAnsi="Times New Roman" w:cs="Times New Roman"/>
        </w:rPr>
      </w:pPr>
    </w:p>
    <w:p w:rsidR="00445682" w:rsidRDefault="00445682" w:rsidP="00EB54C1">
      <w:pPr>
        <w:pStyle w:val="a3"/>
        <w:jc w:val="right"/>
        <w:rPr>
          <w:rFonts w:ascii="Times New Roman" w:hAnsi="Times New Roman" w:cs="Times New Roman"/>
        </w:rPr>
      </w:pPr>
    </w:p>
    <w:p w:rsidR="00445682" w:rsidRDefault="00445682" w:rsidP="00EB54C1">
      <w:pPr>
        <w:pStyle w:val="a3"/>
        <w:jc w:val="right"/>
        <w:rPr>
          <w:rFonts w:ascii="Times New Roman" w:hAnsi="Times New Roman" w:cs="Times New Roman"/>
        </w:rPr>
      </w:pPr>
    </w:p>
    <w:p w:rsidR="00445682" w:rsidRDefault="00445682" w:rsidP="00EB54C1">
      <w:pPr>
        <w:pStyle w:val="a3"/>
        <w:jc w:val="right"/>
        <w:rPr>
          <w:rFonts w:ascii="Times New Roman" w:hAnsi="Times New Roman" w:cs="Times New Roman"/>
        </w:rPr>
      </w:pPr>
    </w:p>
    <w:p w:rsidR="00445682" w:rsidRDefault="00445682" w:rsidP="00EB54C1">
      <w:pPr>
        <w:pStyle w:val="a3"/>
        <w:jc w:val="right"/>
        <w:rPr>
          <w:rFonts w:ascii="Times New Roman" w:hAnsi="Times New Roman" w:cs="Times New Roman"/>
        </w:rPr>
      </w:pPr>
    </w:p>
    <w:p w:rsidR="00445682" w:rsidRDefault="00445682" w:rsidP="00EB54C1">
      <w:pPr>
        <w:pStyle w:val="a3"/>
        <w:jc w:val="right"/>
        <w:rPr>
          <w:rFonts w:ascii="Times New Roman" w:hAnsi="Times New Roman" w:cs="Times New Roman"/>
        </w:rPr>
      </w:pPr>
    </w:p>
    <w:p w:rsidR="00445682" w:rsidRDefault="00445682" w:rsidP="00EB54C1">
      <w:pPr>
        <w:pStyle w:val="a3"/>
        <w:jc w:val="right"/>
        <w:rPr>
          <w:rFonts w:ascii="Times New Roman" w:hAnsi="Times New Roman" w:cs="Times New Roman"/>
        </w:rPr>
      </w:pPr>
    </w:p>
    <w:p w:rsidR="00445682" w:rsidRDefault="00445682" w:rsidP="00EB54C1">
      <w:pPr>
        <w:pStyle w:val="a3"/>
        <w:jc w:val="right"/>
        <w:rPr>
          <w:rFonts w:ascii="Times New Roman" w:hAnsi="Times New Roman" w:cs="Times New Roman"/>
        </w:rPr>
      </w:pPr>
    </w:p>
    <w:p w:rsidR="00445682" w:rsidRDefault="00445682" w:rsidP="00EB54C1">
      <w:pPr>
        <w:pStyle w:val="a3"/>
        <w:jc w:val="right"/>
        <w:rPr>
          <w:rFonts w:ascii="Times New Roman" w:hAnsi="Times New Roman" w:cs="Times New Roman"/>
        </w:rPr>
      </w:pPr>
    </w:p>
    <w:p w:rsidR="00445682" w:rsidRDefault="00445682" w:rsidP="00EB54C1">
      <w:pPr>
        <w:pStyle w:val="a3"/>
        <w:jc w:val="right"/>
        <w:rPr>
          <w:rFonts w:ascii="Times New Roman" w:hAnsi="Times New Roman" w:cs="Times New Roman"/>
        </w:rPr>
      </w:pPr>
    </w:p>
    <w:p w:rsidR="00445682" w:rsidRDefault="00445682" w:rsidP="00EB54C1">
      <w:pPr>
        <w:pStyle w:val="a3"/>
        <w:jc w:val="right"/>
        <w:rPr>
          <w:rFonts w:ascii="Times New Roman" w:hAnsi="Times New Roman" w:cs="Times New Roman"/>
        </w:rPr>
      </w:pPr>
    </w:p>
    <w:p w:rsidR="00445682" w:rsidRDefault="00445682" w:rsidP="00EB54C1">
      <w:pPr>
        <w:pStyle w:val="a3"/>
        <w:jc w:val="right"/>
        <w:rPr>
          <w:rFonts w:ascii="Times New Roman" w:hAnsi="Times New Roman" w:cs="Times New Roman"/>
        </w:rPr>
      </w:pPr>
    </w:p>
    <w:p w:rsidR="00445682" w:rsidRDefault="00445682" w:rsidP="00EB54C1">
      <w:pPr>
        <w:pStyle w:val="a3"/>
        <w:jc w:val="right"/>
        <w:rPr>
          <w:rFonts w:ascii="Times New Roman" w:hAnsi="Times New Roman" w:cs="Times New Roman"/>
        </w:rPr>
      </w:pPr>
    </w:p>
    <w:p w:rsidR="00445682" w:rsidRDefault="00445682" w:rsidP="00EB54C1">
      <w:pPr>
        <w:pStyle w:val="a3"/>
        <w:jc w:val="right"/>
        <w:rPr>
          <w:rFonts w:ascii="Times New Roman" w:hAnsi="Times New Roman" w:cs="Times New Roman"/>
        </w:rPr>
      </w:pPr>
    </w:p>
    <w:p w:rsidR="00A25E35" w:rsidRDefault="00A25E35" w:rsidP="00EB54C1">
      <w:pPr>
        <w:pStyle w:val="a3"/>
        <w:jc w:val="right"/>
        <w:rPr>
          <w:rFonts w:ascii="Times New Roman" w:hAnsi="Times New Roman" w:cs="Times New Roman"/>
        </w:rPr>
      </w:pPr>
    </w:p>
    <w:p w:rsidR="00A25E35" w:rsidRDefault="00A25E35" w:rsidP="00EB54C1">
      <w:pPr>
        <w:pStyle w:val="a3"/>
        <w:jc w:val="right"/>
        <w:rPr>
          <w:rFonts w:ascii="Times New Roman" w:hAnsi="Times New Roman" w:cs="Times New Roman"/>
        </w:rPr>
      </w:pPr>
    </w:p>
    <w:p w:rsidR="00A25E35" w:rsidRDefault="00A25E35" w:rsidP="00EB54C1">
      <w:pPr>
        <w:pStyle w:val="a3"/>
        <w:jc w:val="right"/>
        <w:rPr>
          <w:rFonts w:ascii="Times New Roman" w:hAnsi="Times New Roman" w:cs="Times New Roman"/>
        </w:rPr>
      </w:pPr>
    </w:p>
    <w:p w:rsidR="00A25E35" w:rsidRDefault="00A25E35" w:rsidP="00EB54C1">
      <w:pPr>
        <w:pStyle w:val="a3"/>
        <w:jc w:val="right"/>
        <w:rPr>
          <w:rFonts w:ascii="Times New Roman" w:hAnsi="Times New Roman" w:cs="Times New Roman"/>
        </w:rPr>
      </w:pPr>
    </w:p>
    <w:p w:rsidR="00A25E35" w:rsidRDefault="00A25E35" w:rsidP="00EB54C1">
      <w:pPr>
        <w:pStyle w:val="a3"/>
        <w:jc w:val="right"/>
        <w:rPr>
          <w:rFonts w:ascii="Times New Roman" w:hAnsi="Times New Roman" w:cs="Times New Roman"/>
        </w:rPr>
      </w:pPr>
    </w:p>
    <w:p w:rsidR="008E7E63" w:rsidRDefault="008E7E63" w:rsidP="00EB54C1">
      <w:pPr>
        <w:pStyle w:val="a3"/>
        <w:jc w:val="right"/>
        <w:rPr>
          <w:rFonts w:ascii="Times New Roman" w:hAnsi="Times New Roman" w:cs="Times New Roman"/>
        </w:rPr>
      </w:pPr>
    </w:p>
    <w:p w:rsidR="00A25E35" w:rsidRDefault="00A25E35" w:rsidP="00EB54C1">
      <w:pPr>
        <w:pStyle w:val="a3"/>
        <w:jc w:val="right"/>
        <w:rPr>
          <w:rFonts w:ascii="Times New Roman" w:hAnsi="Times New Roman" w:cs="Times New Roman"/>
        </w:rPr>
      </w:pPr>
    </w:p>
    <w:p w:rsidR="00A25E35" w:rsidRPr="00EB54C1" w:rsidRDefault="00A25E35" w:rsidP="00A25E35">
      <w:pPr>
        <w:pStyle w:val="a3"/>
        <w:jc w:val="right"/>
        <w:rPr>
          <w:rFonts w:ascii="Times New Roman" w:hAnsi="Times New Roman" w:cs="Times New Roman"/>
        </w:rPr>
      </w:pPr>
      <w:r w:rsidRPr="00EB54C1">
        <w:rPr>
          <w:rFonts w:ascii="Times New Roman" w:hAnsi="Times New Roman" w:cs="Times New Roman"/>
        </w:rPr>
        <w:t>Приложение №1</w:t>
      </w:r>
    </w:p>
    <w:p w:rsidR="00A25E35" w:rsidRDefault="00A25E35" w:rsidP="00A25E35">
      <w:pPr>
        <w:pStyle w:val="a3"/>
        <w:jc w:val="right"/>
        <w:rPr>
          <w:rFonts w:ascii="Times New Roman" w:hAnsi="Times New Roman" w:cs="Times New Roman"/>
        </w:rPr>
      </w:pPr>
      <w:r w:rsidRPr="00EB54C1">
        <w:rPr>
          <w:rFonts w:ascii="Times New Roman" w:hAnsi="Times New Roman" w:cs="Times New Roman"/>
        </w:rPr>
        <w:t xml:space="preserve">                                                                                  к решению сессии </w:t>
      </w:r>
      <w:proofErr w:type="gramStart"/>
      <w:r w:rsidRPr="00EB54C1">
        <w:rPr>
          <w:rFonts w:ascii="Times New Roman" w:hAnsi="Times New Roman" w:cs="Times New Roman"/>
        </w:rPr>
        <w:t>от</w:t>
      </w:r>
      <w:proofErr w:type="gramEnd"/>
      <w:r w:rsidRPr="00EB54C1">
        <w:rPr>
          <w:rFonts w:ascii="Times New Roman" w:hAnsi="Times New Roman" w:cs="Times New Roman"/>
        </w:rPr>
        <w:t xml:space="preserve"> </w:t>
      </w:r>
    </w:p>
    <w:p w:rsidR="00A25E35" w:rsidRPr="00EB54C1" w:rsidRDefault="00A25E35" w:rsidP="00A25E35">
      <w:pPr>
        <w:pStyle w:val="a3"/>
        <w:jc w:val="right"/>
        <w:rPr>
          <w:rFonts w:ascii="Times New Roman" w:hAnsi="Times New Roman" w:cs="Times New Roman"/>
        </w:rPr>
      </w:pPr>
      <w:r w:rsidRPr="00EB54C1">
        <w:rPr>
          <w:rFonts w:ascii="Times New Roman" w:hAnsi="Times New Roman" w:cs="Times New Roman"/>
        </w:rPr>
        <w:t>04.04.2014 г.</w:t>
      </w:r>
      <w:r>
        <w:rPr>
          <w:rFonts w:ascii="Times New Roman" w:hAnsi="Times New Roman" w:cs="Times New Roman"/>
        </w:rPr>
        <w:t xml:space="preserve"> </w:t>
      </w:r>
      <w:r w:rsidRPr="00EB54C1">
        <w:rPr>
          <w:rFonts w:ascii="Times New Roman" w:hAnsi="Times New Roman" w:cs="Times New Roman"/>
        </w:rPr>
        <w:t>№ 07-12</w:t>
      </w:r>
    </w:p>
    <w:p w:rsidR="00A25E35" w:rsidRPr="00EB54C1" w:rsidRDefault="00A25E35" w:rsidP="00A25E35">
      <w:pPr>
        <w:pStyle w:val="a3"/>
        <w:jc w:val="right"/>
        <w:rPr>
          <w:rFonts w:ascii="Times New Roman" w:hAnsi="Times New Roman" w:cs="Times New Roman"/>
        </w:rPr>
      </w:pPr>
    </w:p>
    <w:p w:rsidR="00A25E35" w:rsidRDefault="00A25E35" w:rsidP="00A25E35">
      <w:pPr>
        <w:autoSpaceDE w:val="0"/>
        <w:autoSpaceDN w:val="0"/>
        <w:adjustRightInd w:val="0"/>
        <w:ind w:firstLine="540"/>
        <w:jc w:val="both"/>
      </w:pPr>
    </w:p>
    <w:p w:rsidR="00A25E35" w:rsidRDefault="00A25E35" w:rsidP="00A25E35">
      <w:pPr>
        <w:pStyle w:val="ConsPlusTitle"/>
        <w:jc w:val="center"/>
      </w:pPr>
      <w:r>
        <w:t>ПРАВИЛА</w:t>
      </w:r>
    </w:p>
    <w:p w:rsidR="00A25E35" w:rsidRDefault="00A25E35" w:rsidP="00A25E35">
      <w:pPr>
        <w:pStyle w:val="ConsPlusTitle"/>
        <w:jc w:val="center"/>
      </w:pPr>
      <w:r>
        <w:t>БЛАГОУСТРОЙСТВА, СОДЕРЖАНИЯ И УБОРКИ ТЕРРИТОРИИ</w:t>
      </w:r>
    </w:p>
    <w:p w:rsidR="00A25E35" w:rsidRDefault="00A25E35" w:rsidP="00A25E35">
      <w:pPr>
        <w:pStyle w:val="ConsPlusTitle"/>
        <w:jc w:val="center"/>
      </w:pPr>
      <w:r>
        <w:t xml:space="preserve">МУНИЦИПАЛЬНОГО ОБРАЗОВАНИЯ КОРГОНСКОЕ СЕЛЬСКОЕ ПОСЕЛЕНИЕ </w:t>
      </w:r>
    </w:p>
    <w:p w:rsidR="00A25E35" w:rsidRDefault="00A25E35" w:rsidP="00A25E35">
      <w:pPr>
        <w:autoSpaceDE w:val="0"/>
        <w:autoSpaceDN w:val="0"/>
        <w:adjustRightInd w:val="0"/>
        <w:ind w:firstLine="540"/>
        <w:jc w:val="both"/>
      </w:pP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proofErr w:type="spellStart"/>
      <w:r w:rsidRPr="005F5940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5F5940">
        <w:rPr>
          <w:rFonts w:ascii="Times New Roman" w:hAnsi="Times New Roman" w:cs="Times New Roman"/>
          <w:sz w:val="24"/>
          <w:szCs w:val="24"/>
        </w:rPr>
        <w:t xml:space="preserve"> сельского поселения неразрывно связано с охраной окружающей среды и является одной из ее важнейших составных частей. Задача благоустройства - создание здоровых, удобных, культурных условий для жизни населения.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 xml:space="preserve">Правила благоустройства, содержания и уборки территории </w:t>
      </w:r>
      <w:proofErr w:type="spellStart"/>
      <w:r w:rsidRPr="005F5940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5F5940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Правила благоустройства) направлены на повышение уровня благоустройства и санитарного состояния сел поселения, повышение ответственности граждан, хозяйственных руководителей и должностных лиц за содержание в надлежащем порядке территории </w:t>
      </w:r>
      <w:proofErr w:type="spellStart"/>
      <w:r w:rsidRPr="005F5940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5F594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E35" w:rsidRPr="005F5940" w:rsidRDefault="00A25E35" w:rsidP="00A25E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F5940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 xml:space="preserve">1.1. Настоящие Правила определяют требования к благоустройству и содержанию территорий, к соблюдению санитарных норм и правил в </w:t>
      </w:r>
      <w:proofErr w:type="spellStart"/>
      <w:r w:rsidRPr="005F5940">
        <w:rPr>
          <w:rFonts w:ascii="Times New Roman" w:hAnsi="Times New Roman" w:cs="Times New Roman"/>
          <w:sz w:val="24"/>
          <w:szCs w:val="24"/>
        </w:rPr>
        <w:t>Коргонском</w:t>
      </w:r>
      <w:proofErr w:type="spellEnd"/>
      <w:r w:rsidRPr="005F5940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1.2. Благоустройство территории включает в себя: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подготовку территорий к застройке, строительство детских  площадок, оград, открытых спортивных сооружений, оборудование мест отдыха, озеленение;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содержание зданий и сооружений, дорог, мостов;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регулярную уборку и очистку улиц, дворов, кладбищ;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ремонта дорог, мостов, пешеходных переходов, береговых укреплений.</w:t>
      </w:r>
    </w:p>
    <w:p w:rsidR="00A25E35" w:rsidRPr="00B83A6F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83A6F">
        <w:rPr>
          <w:rFonts w:ascii="Times New Roman" w:hAnsi="Times New Roman" w:cs="Times New Roman"/>
          <w:sz w:val="16"/>
          <w:szCs w:val="16"/>
          <w:highlight w:val="yellow"/>
        </w:rPr>
        <w:t xml:space="preserve">1.3. Участки территорий по санитарному содержанию и прилегающих зон санитарного обслуживания закрепляются на расстоянии не менее </w:t>
      </w:r>
      <w:smartTag w:uri="urn:schemas-microsoft-com:office:smarttags" w:element="metricconverter">
        <w:smartTagPr>
          <w:attr w:name="ProductID" w:val="10 метров"/>
        </w:smartTagPr>
        <w:r w:rsidRPr="00B83A6F">
          <w:rPr>
            <w:rFonts w:ascii="Times New Roman" w:hAnsi="Times New Roman" w:cs="Times New Roman"/>
            <w:sz w:val="16"/>
            <w:szCs w:val="16"/>
            <w:highlight w:val="yellow"/>
          </w:rPr>
          <w:t>10 метров</w:t>
        </w:r>
      </w:smartTag>
      <w:r w:rsidRPr="00B83A6F">
        <w:rPr>
          <w:rFonts w:ascii="Times New Roman" w:hAnsi="Times New Roman" w:cs="Times New Roman"/>
          <w:sz w:val="16"/>
          <w:szCs w:val="16"/>
          <w:highlight w:val="yellow"/>
        </w:rPr>
        <w:t xml:space="preserve"> от закрепленной территории за юридическими и физическими лицами, администрацией муниципального образования </w:t>
      </w:r>
      <w:proofErr w:type="spellStart"/>
      <w:r w:rsidRPr="00B83A6F">
        <w:rPr>
          <w:rFonts w:ascii="Times New Roman" w:hAnsi="Times New Roman" w:cs="Times New Roman"/>
          <w:sz w:val="16"/>
          <w:szCs w:val="16"/>
          <w:highlight w:val="yellow"/>
        </w:rPr>
        <w:t>Коргонского</w:t>
      </w:r>
      <w:proofErr w:type="spellEnd"/>
      <w:r w:rsidRPr="00B83A6F">
        <w:rPr>
          <w:rFonts w:ascii="Times New Roman" w:hAnsi="Times New Roman" w:cs="Times New Roman"/>
          <w:sz w:val="16"/>
          <w:szCs w:val="16"/>
          <w:highlight w:val="yellow"/>
        </w:rPr>
        <w:t xml:space="preserve"> сельского поселения на основе договоров аренды земельных участков и распорядительных актов с выдачей документов, удостоверяющих право на земельный участок</w:t>
      </w:r>
      <w:proofErr w:type="gramStart"/>
      <w:r w:rsidRPr="00B83A6F"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 w:cs="Times New Roman"/>
          <w:sz w:val="16"/>
          <w:szCs w:val="16"/>
        </w:rPr>
        <w:t>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сключен  </w:t>
      </w:r>
      <w:proofErr w:type="spellStart"/>
      <w:r>
        <w:rPr>
          <w:rFonts w:ascii="Times New Roman" w:hAnsi="Times New Roman" w:cs="Times New Roman"/>
          <w:sz w:val="16"/>
          <w:szCs w:val="16"/>
        </w:rPr>
        <w:t>реш</w:t>
      </w:r>
      <w:proofErr w:type="spellEnd"/>
      <w:r>
        <w:rPr>
          <w:rFonts w:ascii="Times New Roman" w:hAnsi="Times New Roman" w:cs="Times New Roman"/>
          <w:sz w:val="16"/>
          <w:szCs w:val="16"/>
        </w:rPr>
        <w:t>. 43-89 от 09.03.17)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 xml:space="preserve">1.4. Запрещено на территории </w:t>
      </w:r>
      <w:proofErr w:type="spellStart"/>
      <w:r w:rsidRPr="005F5940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5F5940">
        <w:rPr>
          <w:rFonts w:ascii="Times New Roman" w:hAnsi="Times New Roman" w:cs="Times New Roman"/>
          <w:sz w:val="24"/>
          <w:szCs w:val="24"/>
        </w:rPr>
        <w:t xml:space="preserve"> сельского поселения размещение транспортных средств, в том числе брошенных и разукомплектованных, которые представляют угрозу безопасности жизнедеятельности граждан, препятствуют его благоустройству.</w:t>
      </w:r>
    </w:p>
    <w:p w:rsidR="00A25E35" w:rsidRPr="005F5940" w:rsidRDefault="00A25E35" w:rsidP="00A25E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5940">
        <w:rPr>
          <w:rFonts w:ascii="Times New Roman" w:hAnsi="Times New Roman" w:cs="Times New Roman"/>
          <w:sz w:val="24"/>
          <w:szCs w:val="24"/>
        </w:rPr>
        <w:t>. Порядок содержания элементов внешнего благоустройства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proofErr w:type="gramStart"/>
      <w:r w:rsidRPr="005F5940">
        <w:rPr>
          <w:rFonts w:ascii="Times New Roman" w:hAnsi="Times New Roman" w:cs="Times New Roman"/>
          <w:sz w:val="24"/>
          <w:szCs w:val="24"/>
        </w:rPr>
        <w:t>К элементам внешнего благоустройства относятся: фасады зданий, дороги, памятники, ограды, магазины, водоемы, пляжи, зоны отдыха, спортивные и декоративные сооружения, зеленые насаждения, объекты санитарного назначения, элементы освещения.</w:t>
      </w:r>
      <w:proofErr w:type="gramEnd"/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2.2. Строительство и установка объектов внешнего благоустройства согласовывается с сельской администрацией и отделом архитектуры и градостроительства администрации муниципального образования "</w:t>
      </w:r>
      <w:proofErr w:type="spellStart"/>
      <w:r w:rsidRPr="005F5940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5F5940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2.3. Окраска фасадов зданий, малых архитектурных форм, установка всякого рода рекламы разрешается по эскизам, согласованным с отделом архитектуры и градостроительства администрации муниципального образования "</w:t>
      </w:r>
      <w:proofErr w:type="spellStart"/>
      <w:r w:rsidRPr="005F5940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5F5940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2.4. Расклейка газет, плакатов, агитационных материалов, афиш и объявлений разрешается на специально установленных стендах.</w:t>
      </w:r>
    </w:p>
    <w:p w:rsidR="00A25E35" w:rsidRPr="00B83A6F" w:rsidRDefault="00A25E35" w:rsidP="00A25E35">
      <w:pPr>
        <w:pStyle w:val="a3"/>
        <w:rPr>
          <w:sz w:val="16"/>
          <w:szCs w:val="16"/>
          <w:highlight w:val="yellow"/>
        </w:rPr>
      </w:pPr>
      <w:r w:rsidRPr="00B83A6F">
        <w:rPr>
          <w:sz w:val="16"/>
          <w:szCs w:val="16"/>
          <w:highlight w:val="yellow"/>
        </w:rPr>
        <w:t>2.5. Юридические и физические лица, являющиеся собственниками, владельцами домовладений, предприятий, в т.ч. торговых, руководители учреждений и организаций обязаны содержать в образцовом порядке:</w:t>
      </w:r>
    </w:p>
    <w:p w:rsidR="00A25E35" w:rsidRPr="00B83A6F" w:rsidRDefault="00A25E35" w:rsidP="00A25E35">
      <w:pPr>
        <w:pStyle w:val="a3"/>
        <w:rPr>
          <w:sz w:val="16"/>
          <w:szCs w:val="16"/>
          <w:highlight w:val="yellow"/>
        </w:rPr>
      </w:pPr>
      <w:r w:rsidRPr="00B83A6F">
        <w:rPr>
          <w:sz w:val="16"/>
          <w:szCs w:val="16"/>
          <w:highlight w:val="yellow"/>
        </w:rPr>
        <w:t>- жилые, административные, промышленные, торговые, культурно-бытовые здания и сооружения, прилегающую территорию и закрепленные зоны санитарного обслуживания;</w:t>
      </w:r>
    </w:p>
    <w:p w:rsidR="00A25E35" w:rsidRPr="00B83A6F" w:rsidRDefault="00A25E35" w:rsidP="00A25E35">
      <w:pPr>
        <w:pStyle w:val="a3"/>
        <w:rPr>
          <w:sz w:val="16"/>
          <w:szCs w:val="16"/>
          <w:highlight w:val="yellow"/>
        </w:rPr>
      </w:pPr>
      <w:r w:rsidRPr="00B83A6F">
        <w:rPr>
          <w:sz w:val="16"/>
          <w:szCs w:val="16"/>
          <w:highlight w:val="yellow"/>
        </w:rPr>
        <w:t>- витринные устройства, световые рекламы, телефонные будки, остановочные павильоны, трансформаторные будки, фонари уличного освещения, всевозможные столбы и мачты;</w:t>
      </w:r>
    </w:p>
    <w:p w:rsidR="00A25E35" w:rsidRPr="00B83A6F" w:rsidRDefault="00A25E35" w:rsidP="00A25E35">
      <w:pPr>
        <w:pStyle w:val="a3"/>
        <w:rPr>
          <w:sz w:val="16"/>
          <w:szCs w:val="16"/>
          <w:highlight w:val="yellow"/>
        </w:rPr>
      </w:pPr>
      <w:r w:rsidRPr="00B83A6F">
        <w:rPr>
          <w:sz w:val="16"/>
          <w:szCs w:val="16"/>
          <w:highlight w:val="yellow"/>
        </w:rPr>
        <w:t>- скамейки, указатели наименования улиц, номерные знаки домов;</w:t>
      </w:r>
    </w:p>
    <w:p w:rsidR="00A25E35" w:rsidRPr="00B83A6F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83A6F">
        <w:rPr>
          <w:sz w:val="16"/>
          <w:szCs w:val="16"/>
          <w:highlight w:val="yellow"/>
        </w:rPr>
        <w:t>- урны, мусорные контейнеры</w:t>
      </w:r>
      <w:proofErr w:type="gramStart"/>
      <w:r w:rsidRPr="00B83A6F">
        <w:rPr>
          <w:sz w:val="16"/>
          <w:szCs w:val="16"/>
          <w:highlight w:val="yellow"/>
        </w:rPr>
        <w:t>.</w:t>
      </w:r>
      <w:proofErr w:type="gramEnd"/>
      <w:r w:rsidRPr="00B83A6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сключен  </w:t>
      </w:r>
      <w:proofErr w:type="spellStart"/>
      <w:r>
        <w:rPr>
          <w:rFonts w:ascii="Times New Roman" w:hAnsi="Times New Roman" w:cs="Times New Roman"/>
          <w:sz w:val="16"/>
          <w:szCs w:val="16"/>
        </w:rPr>
        <w:t>реш</w:t>
      </w:r>
      <w:proofErr w:type="spellEnd"/>
      <w:r>
        <w:rPr>
          <w:rFonts w:ascii="Times New Roman" w:hAnsi="Times New Roman" w:cs="Times New Roman"/>
          <w:sz w:val="16"/>
          <w:szCs w:val="16"/>
        </w:rPr>
        <w:t>. 43-89 от 09.03.17)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 xml:space="preserve">2.6. Праздничное оформление </w:t>
      </w:r>
      <w:proofErr w:type="spellStart"/>
      <w:r w:rsidRPr="005F5940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5F5940">
        <w:rPr>
          <w:rFonts w:ascii="Times New Roman" w:hAnsi="Times New Roman" w:cs="Times New Roman"/>
          <w:sz w:val="24"/>
          <w:szCs w:val="24"/>
        </w:rPr>
        <w:t xml:space="preserve"> сельского поселения выполняется по решению администрации муниципального образования Коргонское сельское поселение на период проведения общероссийских, республиканских, районных праздников и мероприятий, связанных со знаменательными событиями.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оформления. Работы, связанные с проведением 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муниципального образования Коргонское сельское поселение, в пределах средств, предусмотренных на эти цели в бюджете муниципального  образования.</w:t>
      </w:r>
    </w:p>
    <w:p w:rsidR="00A25E35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Праздничное оформление включает вывеску национальных флагов, лозунгов, гирлянд, панно, установку декоративных элементов, устройство праздничной иллюминации и др.</w:t>
      </w:r>
    </w:p>
    <w:p w:rsidR="008E7E63" w:rsidRPr="008E7E63" w:rsidRDefault="008E7E63" w:rsidP="008E7E63">
      <w:pPr>
        <w:pStyle w:val="a3"/>
        <w:rPr>
          <w:i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2.7 </w:t>
      </w:r>
      <w:r w:rsidRPr="008E7E63">
        <w:rPr>
          <w:rFonts w:ascii="Times New Roman" w:hAnsi="Times New Roman" w:cs="Times New Roman"/>
          <w:i/>
          <w:sz w:val="24"/>
          <w:szCs w:val="24"/>
        </w:rPr>
        <w:t>П</w:t>
      </w:r>
      <w:r w:rsidRPr="008E7E63">
        <w:rPr>
          <w:rFonts w:ascii="Times New Roman" w:eastAsia="Times New Roman" w:hAnsi="Times New Roman" w:cs="Times New Roman"/>
          <w:i/>
          <w:sz w:val="24"/>
          <w:szCs w:val="24"/>
        </w:rPr>
        <w:t xml:space="preserve">рилегающая территория - территория, определенная по соглашению сторон и непосредственно примыкающая к границам здания, сооружения, ограждения, строительной площадке, объектам торговли и иным объектам, размещающаяся до кромки автомобильных дорог, проездов либо простирающаяся до середины территорий, находящихся между двумя землевладениями на расстоянии не более </w:t>
      </w:r>
      <w:smartTag w:uri="urn:schemas-microsoft-com:office:smarttags" w:element="metricconverter">
        <w:smartTagPr>
          <w:attr w:name="ProductID" w:val="100 метров"/>
        </w:smartTagPr>
        <w:r w:rsidRPr="008E7E63">
          <w:rPr>
            <w:rFonts w:ascii="Times New Roman" w:eastAsia="Times New Roman" w:hAnsi="Times New Roman" w:cs="Times New Roman"/>
            <w:i/>
            <w:sz w:val="24"/>
            <w:szCs w:val="24"/>
          </w:rPr>
          <w:t>100 метров</w:t>
        </w:r>
        <w:proofErr w:type="gramStart"/>
        <w:r w:rsidRPr="008E7E63">
          <w:rPr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(</w:t>
        </w:r>
        <w:proofErr w:type="gramEnd"/>
        <w:r>
          <w:rPr>
            <w:rFonts w:ascii="Times New Roman" w:eastAsia="Times New Roman" w:hAnsi="Times New Roman" w:cs="Times New Roman"/>
            <w:i/>
            <w:sz w:val="24"/>
            <w:szCs w:val="24"/>
          </w:rPr>
          <w:t>в ред. 03-08 от 28.12.18г.)</w:t>
        </w:r>
      </w:smartTag>
    </w:p>
    <w:p w:rsidR="008E7E63" w:rsidRPr="005F5940" w:rsidRDefault="008E7E63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E35" w:rsidRPr="005F5940" w:rsidRDefault="00A25E35" w:rsidP="00A25E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5940">
        <w:rPr>
          <w:rFonts w:ascii="Times New Roman" w:hAnsi="Times New Roman" w:cs="Times New Roman"/>
          <w:sz w:val="24"/>
          <w:szCs w:val="24"/>
        </w:rPr>
        <w:t>. Уборка территории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3.1. Содержание и уборка территорий имеют своей целью ликвидацию загрязненности территорий, поддержание чистоты и опрятности.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lastRenderedPageBreak/>
        <w:t>3.2. Осенне-зимняя уборка устанавливается в период с 15 октября по 15 апреля и включает в себя уборку  дворовых территорий и улиц.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3.3. В случае возникновения происшествий и чрезвычайных ситуаций природного и техногенного характера к их ликвидации привлекаются по распоряжению сельской администрации предприятия и организации, имеющие в своем распоряжении необходимую технику и инвентарь.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3.4. Весенне-летняя уборка устанавливается с 15 апреля по 15 октября и включает в себя сбор мусора, бумаги, бытовых, строительных и других отходов, скашивание и уборка травы, ремонт покрытия дорог, ограждений, других элементов благоустройства.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 xml:space="preserve">3.5. В зависимости от погодных и климатических условий периоды весенне-летней и осенне-зимней уборки могут быть изменены. </w:t>
      </w:r>
    </w:p>
    <w:p w:rsidR="00A25E35" w:rsidRPr="00B83A6F" w:rsidRDefault="00A25E35" w:rsidP="00A25E35">
      <w:pPr>
        <w:pStyle w:val="a3"/>
        <w:rPr>
          <w:sz w:val="16"/>
          <w:szCs w:val="16"/>
          <w:highlight w:val="yellow"/>
        </w:rPr>
      </w:pPr>
      <w:r w:rsidRPr="00B83A6F">
        <w:rPr>
          <w:sz w:val="16"/>
          <w:szCs w:val="16"/>
          <w:highlight w:val="yellow"/>
        </w:rPr>
        <w:t>3.6. Уборка территорий осуществляется собственниками за счет собственных средств.</w:t>
      </w:r>
    </w:p>
    <w:p w:rsidR="00A25E35" w:rsidRPr="00B83A6F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83A6F">
        <w:rPr>
          <w:sz w:val="16"/>
          <w:szCs w:val="16"/>
          <w:highlight w:val="yellow"/>
        </w:rPr>
        <w:t>Юридические и физические лица производят уборку в пределах закрепленных землеотводов и прилегающих зон санитарного обслуживания самостоятельно</w:t>
      </w:r>
      <w:proofErr w:type="gramStart"/>
      <w:r w:rsidRPr="00B83A6F">
        <w:rPr>
          <w:sz w:val="16"/>
          <w:szCs w:val="16"/>
          <w:highlight w:val="yellow"/>
        </w:rPr>
        <w:t>.</w:t>
      </w:r>
      <w:proofErr w:type="gramEnd"/>
      <w:r w:rsidRPr="00B83A6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сключен  </w:t>
      </w:r>
      <w:proofErr w:type="spellStart"/>
      <w:r>
        <w:rPr>
          <w:rFonts w:ascii="Times New Roman" w:hAnsi="Times New Roman" w:cs="Times New Roman"/>
          <w:sz w:val="16"/>
          <w:szCs w:val="16"/>
        </w:rPr>
        <w:t>реш</w:t>
      </w:r>
      <w:proofErr w:type="spellEnd"/>
      <w:r>
        <w:rPr>
          <w:rFonts w:ascii="Times New Roman" w:hAnsi="Times New Roman" w:cs="Times New Roman"/>
          <w:sz w:val="16"/>
          <w:szCs w:val="16"/>
        </w:rPr>
        <w:t>. 43-89 от 09.03.17)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3.7. Юридические и физические лица, осуществляющие торговую деятельность, обеспечивают установку урн и уборку арендуемых для торговли участков, прилегающих зон санитарного обслуживания.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3.8. Содержание и уборку кладбищ, осуществляют родственники захороненных.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 xml:space="preserve">3.9. Мусор, нечистоты, другие отбросы вывозятся на специальные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1329F">
        <w:rPr>
          <w:rFonts w:ascii="Times New Roman" w:hAnsi="Times New Roman" w:cs="Times New Roman"/>
          <w:sz w:val="24"/>
          <w:szCs w:val="24"/>
          <w:highlight w:val="yellow"/>
        </w:rPr>
        <w:t>свалки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1329F">
        <w:rPr>
          <w:rFonts w:ascii="Times New Roman" w:hAnsi="Times New Roman" w:cs="Times New Roman"/>
          <w:i/>
          <w:sz w:val="24"/>
          <w:szCs w:val="24"/>
        </w:rPr>
        <w:t xml:space="preserve">объекты размещения </w:t>
      </w:r>
      <w:r>
        <w:rPr>
          <w:rFonts w:ascii="Times New Roman" w:hAnsi="Times New Roman" w:cs="Times New Roman"/>
          <w:sz w:val="24"/>
          <w:szCs w:val="24"/>
        </w:rPr>
        <w:t>отходов</w:t>
      </w:r>
      <w:r w:rsidRPr="005F5940">
        <w:rPr>
          <w:rFonts w:ascii="Times New Roman" w:hAnsi="Times New Roman" w:cs="Times New Roman"/>
          <w:sz w:val="24"/>
          <w:szCs w:val="24"/>
        </w:rPr>
        <w:t xml:space="preserve"> и поля фильтрации. Устройство наливных помоек запрещается.</w:t>
      </w:r>
    </w:p>
    <w:p w:rsidR="00A25E35" w:rsidRPr="00B83A6F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83A6F">
        <w:rPr>
          <w:rFonts w:ascii="Times New Roman" w:hAnsi="Times New Roman" w:cs="Times New Roman"/>
          <w:sz w:val="16"/>
          <w:szCs w:val="16"/>
          <w:highlight w:val="yellow"/>
        </w:rPr>
        <w:t xml:space="preserve">3.10. Содержание и эксплуатация свалок и полей фильтрации ведутся в соответствии с инструкциями, утвержденными органами </w:t>
      </w:r>
      <w:proofErr w:type="spellStart"/>
      <w:r w:rsidRPr="00B83A6F">
        <w:rPr>
          <w:rFonts w:ascii="Times New Roman" w:hAnsi="Times New Roman" w:cs="Times New Roman"/>
          <w:sz w:val="16"/>
          <w:szCs w:val="16"/>
          <w:highlight w:val="yellow"/>
        </w:rPr>
        <w:t>санэпиднадзора</w:t>
      </w:r>
      <w:proofErr w:type="spellEnd"/>
      <w:r w:rsidRPr="00B83A6F">
        <w:rPr>
          <w:rFonts w:ascii="Times New Roman" w:hAnsi="Times New Roman" w:cs="Times New Roman"/>
          <w:sz w:val="16"/>
          <w:szCs w:val="16"/>
          <w:highlight w:val="yellow"/>
        </w:rPr>
        <w:t xml:space="preserve"> и Управлением </w:t>
      </w:r>
      <w:proofErr w:type="spellStart"/>
      <w:r w:rsidRPr="00B83A6F">
        <w:rPr>
          <w:rFonts w:ascii="Times New Roman" w:hAnsi="Times New Roman" w:cs="Times New Roman"/>
          <w:sz w:val="16"/>
          <w:szCs w:val="16"/>
          <w:highlight w:val="yellow"/>
        </w:rPr>
        <w:t>Росприроднадзора</w:t>
      </w:r>
      <w:proofErr w:type="spellEnd"/>
      <w:r w:rsidRPr="00B83A6F">
        <w:rPr>
          <w:rFonts w:ascii="Times New Roman" w:hAnsi="Times New Roman" w:cs="Times New Roman"/>
          <w:sz w:val="16"/>
          <w:szCs w:val="16"/>
          <w:highlight w:val="yellow"/>
        </w:rPr>
        <w:t xml:space="preserve"> по Республике Алтай</w:t>
      </w:r>
      <w:proofErr w:type="gramStart"/>
      <w:r w:rsidRPr="00B83A6F"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gramEnd"/>
      <w:r w:rsidRPr="00B83A6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сключен  </w:t>
      </w:r>
      <w:proofErr w:type="spellStart"/>
      <w:r>
        <w:rPr>
          <w:rFonts w:ascii="Times New Roman" w:hAnsi="Times New Roman" w:cs="Times New Roman"/>
          <w:sz w:val="16"/>
          <w:szCs w:val="16"/>
        </w:rPr>
        <w:t>реш</w:t>
      </w:r>
      <w:proofErr w:type="spellEnd"/>
      <w:r>
        <w:rPr>
          <w:rFonts w:ascii="Times New Roman" w:hAnsi="Times New Roman" w:cs="Times New Roman"/>
          <w:sz w:val="16"/>
          <w:szCs w:val="16"/>
        </w:rPr>
        <w:t>. 43-89 от 09.03.17)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3.11. Запрещается на улицах, проездах, на прилегающей территории участка, зданий: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складировать дрова, уголь, сено, стройматериалы;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устраивать стационарные стоянки и мыть автомобили;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сваливать бытовой, дворовый, строительный мусор, золу, пищевые отходы;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сжигать мусор, листья с нарушением пожарных требований.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 xml:space="preserve">3.12. Запрещается самовольное строительство и установка гаражей, </w:t>
      </w:r>
      <w:proofErr w:type="spellStart"/>
      <w:r w:rsidRPr="005F5940"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 w:rsidRPr="005F594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F5940">
        <w:rPr>
          <w:rFonts w:ascii="Times New Roman" w:hAnsi="Times New Roman" w:cs="Times New Roman"/>
          <w:sz w:val="24"/>
          <w:szCs w:val="24"/>
        </w:rPr>
        <w:t>остроек</w:t>
      </w:r>
      <w:proofErr w:type="spellEnd"/>
      <w:r w:rsidRPr="005F5940">
        <w:rPr>
          <w:rFonts w:ascii="Times New Roman" w:hAnsi="Times New Roman" w:cs="Times New Roman"/>
          <w:sz w:val="24"/>
          <w:szCs w:val="24"/>
        </w:rPr>
        <w:t>, устройство погребов, стоянок автотранспорта.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3.13. Физические и юридические лица, ведущие строительство или ремонт жилых или других зданий или производящие работы, связанные с полным или частичным перекрытием территорий, осуществляют: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ограждение строительных площадок с установкой санитарного поста до начала строительных работ;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благоустройство подъездов к строительным площадкам;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lastRenderedPageBreak/>
        <w:t xml:space="preserve">- уборку территорий, прилегающих к стройплощадкам по периметру </w:t>
      </w:r>
      <w:smartTag w:uri="urn:schemas-microsoft-com:office:smarttags" w:element="metricconverter">
        <w:smartTagPr>
          <w:attr w:name="ProductID" w:val="15 м"/>
        </w:smartTagPr>
        <w:r w:rsidRPr="005F5940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5F5940">
        <w:rPr>
          <w:rFonts w:ascii="Times New Roman" w:hAnsi="Times New Roman" w:cs="Times New Roman"/>
          <w:sz w:val="24"/>
          <w:szCs w:val="24"/>
        </w:rPr>
        <w:t>, ежедневно;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вывоз строительного мусора по мере необходимости;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восстановительные работы по благоустройству после окончания строительных или ремонтных работ - в течение 3 рабочих дней.</w:t>
      </w:r>
    </w:p>
    <w:p w:rsidR="008E7E63" w:rsidRPr="008E7E63" w:rsidRDefault="008E7E63" w:rsidP="008E7E63">
      <w:pPr>
        <w:pStyle w:val="a9"/>
        <w:rPr>
          <w:i/>
          <w:color w:val="000000"/>
        </w:rPr>
      </w:pPr>
      <w:r w:rsidRPr="008E7E63">
        <w:rPr>
          <w:i/>
        </w:rPr>
        <w:t xml:space="preserve">3.14  </w:t>
      </w:r>
      <w:r w:rsidRPr="008E7E63">
        <w:rPr>
          <w:i/>
          <w:color w:val="000000"/>
        </w:rPr>
        <w:t xml:space="preserve">Прилегающие территории с указанием границ и требований по уборке и санитарном </w:t>
      </w:r>
      <w:proofErr w:type="gramStart"/>
      <w:r w:rsidRPr="008E7E63">
        <w:rPr>
          <w:i/>
          <w:color w:val="000000"/>
        </w:rPr>
        <w:t>содержании</w:t>
      </w:r>
      <w:proofErr w:type="gramEnd"/>
      <w:r w:rsidRPr="008E7E63">
        <w:rPr>
          <w:i/>
          <w:color w:val="000000"/>
        </w:rPr>
        <w:t xml:space="preserve"> могут быть закреплены за физическими и юридическими лицами независимо от их организационно-правовой формы в следующем порядке:</w:t>
      </w:r>
    </w:p>
    <w:p w:rsidR="008E7E63" w:rsidRPr="008E7E63" w:rsidRDefault="008E7E63" w:rsidP="008E7E63">
      <w:pPr>
        <w:pStyle w:val="a9"/>
        <w:rPr>
          <w:i/>
          <w:color w:val="000000"/>
        </w:rPr>
      </w:pPr>
      <w:r w:rsidRPr="008E7E63">
        <w:rPr>
          <w:i/>
          <w:color w:val="000000"/>
        </w:rPr>
        <w:t>а) для административных зданий, учреждений социальной сферы (образование, культура, здравоохранение, социальное обеспечение, физкультура и спорт), сооружений, капитальных объектов торговли, объектов коммунального хозяйства, общественного питания и бытового обслуживания населения, автостоянок, в том числе со встроенными хозяйственными объектами - 3 метра в каждую сторону по периметру закрепленной территории. В случае</w:t>
      </w:r>
      <w:proofErr w:type="gramStart"/>
      <w:r w:rsidRPr="008E7E63">
        <w:rPr>
          <w:i/>
          <w:color w:val="000000"/>
        </w:rPr>
        <w:t>,</w:t>
      </w:r>
      <w:proofErr w:type="gramEnd"/>
      <w:r w:rsidRPr="008E7E63">
        <w:rPr>
          <w:i/>
          <w:color w:val="000000"/>
        </w:rPr>
        <w:t xml:space="preserve"> если границы прилегающих территорий пересекаются, они устанавливаются по линии, проходящей на равном удалении от границ соответствующих зданий, строений, сооружений, земельных участков; при наличии ограждений - 3 метра от ограждения; в случае расположения земельного участка или здания у дорог, границей уборки прилегающей территории является кромка проезжей части дороги, улицы, газона;</w:t>
      </w:r>
    </w:p>
    <w:p w:rsidR="008E7E63" w:rsidRPr="008E7E63" w:rsidRDefault="008E7E63" w:rsidP="008E7E63">
      <w:pPr>
        <w:pStyle w:val="a9"/>
        <w:rPr>
          <w:i/>
          <w:color w:val="000000"/>
        </w:rPr>
      </w:pPr>
      <w:r w:rsidRPr="008E7E63">
        <w:rPr>
          <w:i/>
          <w:color w:val="000000"/>
        </w:rPr>
        <w:t>б) для строительных площадок - на расстоянии 3 метров от ограждения строительной площадки по всему периметру, включая подъездные пути;</w:t>
      </w:r>
    </w:p>
    <w:p w:rsidR="008E7E63" w:rsidRPr="008E7E63" w:rsidRDefault="008E7E63" w:rsidP="008E7E63">
      <w:pPr>
        <w:pStyle w:val="a9"/>
        <w:rPr>
          <w:i/>
          <w:color w:val="000000"/>
        </w:rPr>
      </w:pPr>
      <w:r w:rsidRPr="008E7E63">
        <w:rPr>
          <w:i/>
          <w:color w:val="000000"/>
        </w:rPr>
        <w:t>в) для индивидуальных жилых домов - участки в границах землеотвода и прилегающей территории по периметру строений и ограждений в пределах 3 метров при отсутствии смежных землепользователей;</w:t>
      </w:r>
    </w:p>
    <w:p w:rsidR="008E7E63" w:rsidRPr="008E7E63" w:rsidRDefault="008E7E63" w:rsidP="008E7E63">
      <w:pPr>
        <w:pStyle w:val="a9"/>
        <w:rPr>
          <w:i/>
          <w:color w:val="000000"/>
        </w:rPr>
      </w:pPr>
      <w:r w:rsidRPr="008E7E63">
        <w:rPr>
          <w:i/>
          <w:color w:val="000000"/>
        </w:rPr>
        <w:t>г) для организаций, в ведении которых находятся территории отдельно стоящих производственных сооружений коммунального назначения, опоры ЛЭП - в пределах 2 метров от стен сооружений или ограждений участка;</w:t>
      </w:r>
    </w:p>
    <w:p w:rsidR="008E7E63" w:rsidRPr="008E7E63" w:rsidRDefault="008E7E63" w:rsidP="008E7E63">
      <w:pPr>
        <w:pStyle w:val="a9"/>
        <w:rPr>
          <w:i/>
          <w:color w:val="000000"/>
        </w:rPr>
      </w:pPr>
      <w:proofErr w:type="spellStart"/>
      <w:r w:rsidRPr="008E7E63">
        <w:rPr>
          <w:i/>
          <w:color w:val="000000"/>
        </w:rPr>
        <w:t>д</w:t>
      </w:r>
      <w:proofErr w:type="spellEnd"/>
      <w:r w:rsidRPr="008E7E63">
        <w:rPr>
          <w:i/>
          <w:color w:val="000000"/>
        </w:rPr>
        <w:t>) для организаций, осуществляющих обслуживание кладбищ, - в пределах 12 метров от границ закрепленной территории;</w:t>
      </w:r>
    </w:p>
    <w:p w:rsidR="008E7E63" w:rsidRPr="008E7E63" w:rsidRDefault="008E7E63" w:rsidP="008E7E63">
      <w:pPr>
        <w:pStyle w:val="a9"/>
        <w:rPr>
          <w:i/>
          <w:color w:val="000000"/>
        </w:rPr>
      </w:pPr>
      <w:r w:rsidRPr="008E7E63">
        <w:rPr>
          <w:i/>
          <w:color w:val="000000"/>
        </w:rPr>
        <w:t>е) для нестационарных торговых объектов (киосков, ларьков, торговых остановочных павильонов, иных объектов мелкорозничной торговли и бытового обслуживания) - в пределах 3 метров по периметру закрепленной территории; вне торгового объекта - до проезжей части улицы, дороги, газона;</w:t>
      </w:r>
    </w:p>
    <w:p w:rsidR="008E7E63" w:rsidRPr="008E7E63" w:rsidRDefault="008E7E63" w:rsidP="008E7E63">
      <w:pPr>
        <w:pStyle w:val="a9"/>
        <w:rPr>
          <w:i/>
          <w:color w:val="000000"/>
        </w:rPr>
      </w:pPr>
      <w:r w:rsidRPr="008E7E63">
        <w:rPr>
          <w:i/>
          <w:color w:val="000000"/>
        </w:rPr>
        <w:t>ж) для садовых участков, собственники которых не являются членами садоводческих товариществ, - в пределах 3 метров от границ закрепленной территории при отсутствии смежных землепользователей;</w:t>
      </w:r>
    </w:p>
    <w:p w:rsidR="008E7E63" w:rsidRPr="008E7E63" w:rsidRDefault="008E7E63" w:rsidP="008E7E63">
      <w:pPr>
        <w:pStyle w:val="a9"/>
        <w:rPr>
          <w:i/>
          <w:color w:val="000000"/>
        </w:rPr>
      </w:pPr>
      <w:r w:rsidRPr="008E7E63">
        <w:rPr>
          <w:i/>
          <w:color w:val="000000"/>
        </w:rPr>
        <w:t>При наличии смежных землепользователей граница прилегающей территории проходит посередине территории, расположенной между смежными землепользователями;</w:t>
      </w:r>
    </w:p>
    <w:p w:rsidR="008E7E63" w:rsidRPr="008E7E63" w:rsidRDefault="008E7E63" w:rsidP="008E7E63">
      <w:pPr>
        <w:pStyle w:val="a9"/>
        <w:rPr>
          <w:i/>
          <w:color w:val="000000"/>
        </w:rPr>
      </w:pPr>
      <w:proofErr w:type="spellStart"/>
      <w:r w:rsidRPr="008E7E63">
        <w:rPr>
          <w:i/>
          <w:color w:val="000000"/>
        </w:rPr>
        <w:t>з</w:t>
      </w:r>
      <w:proofErr w:type="spellEnd"/>
      <w:r w:rsidRPr="008E7E63">
        <w:rPr>
          <w:i/>
          <w:color w:val="000000"/>
        </w:rPr>
        <w:t>) для владельцев гаражей - в пределах 3 метров от границ закрепленной территории;</w:t>
      </w:r>
    </w:p>
    <w:p w:rsidR="008E7E63" w:rsidRPr="008E7E63" w:rsidRDefault="008E7E63" w:rsidP="008E7E63">
      <w:pPr>
        <w:pStyle w:val="a9"/>
        <w:rPr>
          <w:i/>
          <w:color w:val="000000"/>
        </w:rPr>
      </w:pPr>
      <w:r w:rsidRPr="008E7E63">
        <w:rPr>
          <w:i/>
          <w:color w:val="000000"/>
        </w:rPr>
        <w:lastRenderedPageBreak/>
        <w:t>и) территории авто моечных комплексов, шиномонтажных мастерских и станций технического обслуживания - в пределах 3 метров по периметру закрепленной территории, а в случае расположения земельного участка или здания у дороги, границей уборки прилегающей территории является кромка проезжей части улицы, дороги, газона;</w:t>
      </w:r>
    </w:p>
    <w:p w:rsidR="008E7E63" w:rsidRPr="008E7E63" w:rsidRDefault="008E7E63" w:rsidP="008E7E63">
      <w:pPr>
        <w:pStyle w:val="a9"/>
        <w:rPr>
          <w:i/>
          <w:color w:val="000000"/>
        </w:rPr>
      </w:pPr>
      <w:r w:rsidRPr="008E7E63">
        <w:rPr>
          <w:i/>
          <w:color w:val="000000"/>
        </w:rPr>
        <w:t>к) территории, прилегающие к отдельно стоящим объектам рекламы, - в радиусе 3 метров от объекта;</w:t>
      </w:r>
    </w:p>
    <w:p w:rsidR="008E7E63" w:rsidRPr="008E7E63" w:rsidRDefault="008E7E63" w:rsidP="008E7E63">
      <w:pPr>
        <w:pStyle w:val="a9"/>
        <w:rPr>
          <w:i/>
          <w:color w:val="000000"/>
        </w:rPr>
      </w:pPr>
      <w:r w:rsidRPr="008E7E63">
        <w:rPr>
          <w:i/>
          <w:color w:val="000000"/>
        </w:rPr>
        <w:t>л) при строительстве или переводе жилых в нежилые помещения, административных и производственных объектов закрепление территории по ее уборке определяется в соответствии с проектной документацией.</w:t>
      </w:r>
    </w:p>
    <w:p w:rsidR="008E7E63" w:rsidRPr="008E7E63" w:rsidRDefault="008E7E63" w:rsidP="008E7E63">
      <w:pPr>
        <w:pStyle w:val="a9"/>
        <w:rPr>
          <w:i/>
          <w:color w:val="000000"/>
        </w:rPr>
      </w:pPr>
      <w:r w:rsidRPr="008E7E63">
        <w:rPr>
          <w:i/>
          <w:color w:val="000000"/>
        </w:rPr>
        <w:t>Своевременная уборка территорий, указанных в настоящем пункте, содержание их в чистоте и порядке являются обязанностью физических и юридических лиц независимо от их организационно-правовой формы, за которыми закреплена прилегающая территория</w:t>
      </w:r>
      <w:proofErr w:type="gramStart"/>
      <w:r w:rsidRPr="008E7E63">
        <w:rPr>
          <w:i/>
          <w:color w:val="000000"/>
        </w:rPr>
        <w:t>.</w:t>
      </w:r>
      <w:proofErr w:type="gramEnd"/>
      <w:r>
        <w:rPr>
          <w:i/>
          <w:color w:val="000000"/>
        </w:rPr>
        <w:t xml:space="preserve">  ( </w:t>
      </w:r>
      <w:proofErr w:type="gramStart"/>
      <w:r>
        <w:rPr>
          <w:i/>
          <w:color w:val="000000"/>
        </w:rPr>
        <w:t>в</w:t>
      </w:r>
      <w:proofErr w:type="gramEnd"/>
      <w:r>
        <w:rPr>
          <w:i/>
          <w:color w:val="000000"/>
        </w:rPr>
        <w:t xml:space="preserve"> ред.  03-08 от 28.12.2018)</w:t>
      </w:r>
    </w:p>
    <w:p w:rsidR="00A25E35" w:rsidRPr="008E7E63" w:rsidRDefault="00A25E35" w:rsidP="00A25E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5E35" w:rsidRPr="005F5940" w:rsidRDefault="00A25E35" w:rsidP="00A25E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5940">
        <w:rPr>
          <w:rFonts w:ascii="Times New Roman" w:hAnsi="Times New Roman" w:cs="Times New Roman"/>
          <w:sz w:val="24"/>
          <w:szCs w:val="24"/>
        </w:rPr>
        <w:t>. Правила содержания домовладений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4.1. Собственники, балансодержатели, арендаторы домовладений обязаны: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содержать домостроения в надлежащем порядке и чистоте;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следить за техническим состоянием, правильной эксплуатацией домостроений, своевременно проводить ремонт домов, квартир;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бережно относиться к оборудованию домов, квартир, дворов;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иметь на каждом доме номерной знак с указателем наименования улицы;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- складировать сено и другие материалы в соответствии с правилами пожарной безопасности.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4.2. Физические и юридические лица, занимающиеся торговой деятельностью, обеспечивают исправное, опрятное, эстетическое магазинов предназначенных для торговой деятельности.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 xml:space="preserve">4.3. Ограждения индивидуальных участков поддерживаются владельцем в исправном состоянии и эстетическом виде. 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E35" w:rsidRPr="005F5940" w:rsidRDefault="00A25E35" w:rsidP="00A25E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V. Сбор твердых и жидких бытовых отходов</w:t>
      </w:r>
    </w:p>
    <w:p w:rsidR="00A25E35" w:rsidRPr="005F5940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40">
        <w:rPr>
          <w:rFonts w:ascii="Times New Roman" w:hAnsi="Times New Roman" w:cs="Times New Roman"/>
          <w:sz w:val="24"/>
          <w:szCs w:val="24"/>
        </w:rPr>
        <w:t>5.1. Вывоз мусора и уборка площадок производиться согласно действующим санитарным нормам.</w:t>
      </w:r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6. Правила содержания собак</w:t>
      </w:r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 xml:space="preserve">6.1. В </w:t>
      </w:r>
      <w:proofErr w:type="spellStart"/>
      <w:r w:rsidRPr="00EB54C1">
        <w:rPr>
          <w:i/>
          <w:sz w:val="16"/>
          <w:szCs w:val="16"/>
          <w:highlight w:val="yellow"/>
        </w:rPr>
        <w:t>Коргонском</w:t>
      </w:r>
      <w:proofErr w:type="spellEnd"/>
      <w:r w:rsidRPr="00EB54C1">
        <w:rPr>
          <w:i/>
          <w:sz w:val="16"/>
          <w:szCs w:val="16"/>
          <w:highlight w:val="yellow"/>
        </w:rPr>
        <w:t xml:space="preserve"> сельском поселении собаки, принадлежащие гражданам, подлежат обязательной регистрации и ежегодной перерегистрации в </w:t>
      </w:r>
      <w:proofErr w:type="spellStart"/>
      <w:r w:rsidRPr="00EB54C1">
        <w:rPr>
          <w:i/>
          <w:sz w:val="16"/>
          <w:szCs w:val="16"/>
          <w:highlight w:val="yellow"/>
        </w:rPr>
        <w:t>похозяйственной</w:t>
      </w:r>
      <w:proofErr w:type="spellEnd"/>
      <w:r w:rsidRPr="00EB54C1">
        <w:rPr>
          <w:i/>
          <w:sz w:val="16"/>
          <w:szCs w:val="16"/>
          <w:highlight w:val="yellow"/>
        </w:rPr>
        <w:t xml:space="preserve"> книге сельской администрации по месту жительства граждан - владельцев животных,</w:t>
      </w:r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а также ознакомлению  владельцев собак с правилами содержания животных.</w:t>
      </w:r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 xml:space="preserve">6.2. По санитарным соображениям с учетом местных условий администрации </w:t>
      </w:r>
      <w:proofErr w:type="spellStart"/>
      <w:r w:rsidRPr="00EB54C1">
        <w:rPr>
          <w:i/>
          <w:sz w:val="16"/>
          <w:szCs w:val="16"/>
          <w:highlight w:val="yellow"/>
        </w:rPr>
        <w:t>Коргонского</w:t>
      </w:r>
      <w:proofErr w:type="spellEnd"/>
      <w:r w:rsidRPr="00EB54C1">
        <w:rPr>
          <w:i/>
          <w:sz w:val="16"/>
          <w:szCs w:val="16"/>
          <w:highlight w:val="yellow"/>
        </w:rPr>
        <w:t xml:space="preserve"> сельского поселения предоставлено право </w:t>
      </w:r>
      <w:proofErr w:type="gramStart"/>
      <w:r w:rsidRPr="00EB54C1">
        <w:rPr>
          <w:i/>
          <w:sz w:val="16"/>
          <w:szCs w:val="16"/>
          <w:highlight w:val="yellow"/>
        </w:rPr>
        <w:t>ограничивать</w:t>
      </w:r>
      <w:proofErr w:type="gramEnd"/>
      <w:r w:rsidRPr="00EB54C1">
        <w:rPr>
          <w:i/>
          <w:sz w:val="16"/>
          <w:szCs w:val="16"/>
          <w:highlight w:val="yellow"/>
        </w:rPr>
        <w:t xml:space="preserve"> количество собак, содержание которых разрешено владельцам. </w:t>
      </w:r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6.3.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</w:t>
      </w:r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О наличии собаки должна быть сделана предупредительная надпись при входе на участок.</w:t>
      </w:r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6.4. Собаки, находящиеся на улице и в иных общественных местах без сопровождающего лица, поводка, намордника, подлежат отлову.</w:t>
      </w:r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6.5. Владельцы собак обязаны:</w:t>
      </w:r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обеспечить надлежащее содержание собак в соответствии с требованиями настоящих Правил;</w:t>
      </w:r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принимать соответствующие меры для исключения случаев укуса и др. действий, создающих угрозу здоровью окружающих людей;</w:t>
      </w:r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не допускать загрязнения собаками дворов, улиц. Загрязнения указанных мест немедленно устраняются владельцами животных;</w:t>
      </w:r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не допускать собак на детские площадки, в магазины, стадионы, спортивные площадки, школы;</w:t>
      </w:r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не оставлять собак безнадзорными;</w:t>
      </w:r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 xml:space="preserve">- ежегодно предоставлять по требованию ветеринарных специалистов собак для осмотра, предохранительных прививок и лечебно-профилактических обработок. </w:t>
      </w:r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немедленно сообщать в ветеринарные учреждения о случаях внезапного падежа собак или подозрения на заболевание этих животных бешенством и до прибытия ветеринарных специалистов изолировать заболевшее животное;</w:t>
      </w:r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не допускать выбрасывания трупов собак. Павшие животные подлежат утилизации или захоронению в местах, отведенных для этих целей;</w:t>
      </w:r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6.6. При выгуле собак владельцы должны соблюдать следующие требования:</w:t>
      </w:r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 xml:space="preserve">- выводить собак на улицу только на коротком поводке или  в наморднике;          </w:t>
      </w:r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 xml:space="preserve">- исключить случаи </w:t>
      </w:r>
      <w:proofErr w:type="spellStart"/>
      <w:r w:rsidRPr="00EB54C1">
        <w:rPr>
          <w:i/>
          <w:sz w:val="16"/>
          <w:szCs w:val="16"/>
          <w:highlight w:val="yellow"/>
        </w:rPr>
        <w:t>загаживания</w:t>
      </w:r>
      <w:proofErr w:type="spellEnd"/>
      <w:r w:rsidRPr="00EB54C1">
        <w:rPr>
          <w:i/>
          <w:sz w:val="16"/>
          <w:szCs w:val="16"/>
          <w:highlight w:val="yellow"/>
        </w:rPr>
        <w:t xml:space="preserve"> собаками мест общего пользования.</w:t>
      </w:r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6.7.  Запрещается выгуливать собак:</w:t>
      </w:r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а) на территориях детских (спортивных) площадках при школах, детских садах, стадионах.</w:t>
      </w:r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 xml:space="preserve">6.8. </w:t>
      </w:r>
      <w:proofErr w:type="gramStart"/>
      <w:r w:rsidRPr="00EB54C1">
        <w:rPr>
          <w:i/>
          <w:sz w:val="16"/>
          <w:szCs w:val="16"/>
          <w:highlight w:val="yellow"/>
        </w:rPr>
        <w:t>Администрация сельского поселения обязаны:</w:t>
      </w:r>
      <w:proofErr w:type="gramEnd"/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оказывать содействие работникам ветеринарной службы в проведении противоэпизоотических мероприятий;</w:t>
      </w:r>
      <w:r>
        <w:rPr>
          <w:i/>
          <w:sz w:val="16"/>
          <w:szCs w:val="16"/>
          <w:highlight w:val="yellow"/>
        </w:rPr>
        <w:t xml:space="preserve">    (исключить)</w:t>
      </w:r>
    </w:p>
    <w:p w:rsidR="00A25E35" w:rsidRPr="00EB54C1" w:rsidRDefault="00A25E35" w:rsidP="00A25E35">
      <w:pPr>
        <w:pStyle w:val="a3"/>
        <w:jc w:val="both"/>
        <w:rPr>
          <w:i/>
          <w:sz w:val="16"/>
          <w:szCs w:val="16"/>
          <w:highlight w:val="yellow"/>
        </w:rPr>
      </w:pPr>
    </w:p>
    <w:p w:rsidR="00A25E35" w:rsidRPr="00EB54C1" w:rsidRDefault="00A25E35" w:rsidP="00A25E35">
      <w:pPr>
        <w:pStyle w:val="a3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.</w:t>
      </w:r>
      <w:r>
        <w:rPr>
          <w:i/>
          <w:sz w:val="16"/>
          <w:szCs w:val="16"/>
          <w:highlight w:val="yellow"/>
        </w:rPr>
        <w:t>(изложить в новой редакции)</w:t>
      </w:r>
      <w:r w:rsidRPr="00EB54C1">
        <w:rPr>
          <w:i/>
          <w:sz w:val="16"/>
          <w:szCs w:val="16"/>
          <w:highlight w:val="yellow"/>
        </w:rPr>
        <w:t>VII. Правила содержания крупного рогатого скота</w:t>
      </w:r>
    </w:p>
    <w:p w:rsidR="00A25E35" w:rsidRPr="00EB54C1" w:rsidRDefault="00A25E35" w:rsidP="00A25E35">
      <w:pPr>
        <w:pStyle w:val="a3"/>
        <w:rPr>
          <w:i/>
          <w:sz w:val="16"/>
          <w:szCs w:val="16"/>
          <w:highlight w:val="yellow"/>
        </w:rPr>
      </w:pPr>
    </w:p>
    <w:p w:rsidR="00A25E35" w:rsidRPr="00EB54C1" w:rsidRDefault="00A25E35" w:rsidP="00A25E35">
      <w:pPr>
        <w:pStyle w:val="a3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 xml:space="preserve">7.1. На территории </w:t>
      </w:r>
      <w:proofErr w:type="spellStart"/>
      <w:r w:rsidRPr="00EB54C1">
        <w:rPr>
          <w:i/>
          <w:sz w:val="16"/>
          <w:szCs w:val="16"/>
          <w:highlight w:val="yellow"/>
        </w:rPr>
        <w:t>Коргонского</w:t>
      </w:r>
      <w:proofErr w:type="spellEnd"/>
      <w:r w:rsidRPr="00EB54C1">
        <w:rPr>
          <w:i/>
          <w:sz w:val="16"/>
          <w:szCs w:val="16"/>
          <w:highlight w:val="yellow"/>
        </w:rPr>
        <w:t xml:space="preserve"> сельского поселения крупный рогатый скот (далее КРС), принадлежащий гражданам, подлежит обязательной регистрации и ежегодной перерегистрации в сельской администрации. Регистрации и перерегистрации подлежит КРС с трехмесячного возраста.</w:t>
      </w:r>
    </w:p>
    <w:p w:rsidR="00A25E35" w:rsidRPr="00EB54C1" w:rsidRDefault="00A25E35" w:rsidP="00A25E35">
      <w:pPr>
        <w:pStyle w:val="a3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7.2. Владельцы КРС обязаны:</w:t>
      </w:r>
    </w:p>
    <w:p w:rsidR="00A25E35" w:rsidRPr="00EB54C1" w:rsidRDefault="00A25E35" w:rsidP="00A25E35">
      <w:pPr>
        <w:pStyle w:val="a3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обеспечивать надлежащее содержание КРС в строго отведенных для этого помещениях и загонах, исключающее случаи появления его на территории сел без надзора;</w:t>
      </w:r>
    </w:p>
    <w:p w:rsidR="00A25E35" w:rsidRPr="00EB54C1" w:rsidRDefault="00A25E35" w:rsidP="00A25E35">
      <w:pPr>
        <w:pStyle w:val="a3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не допускать загрязнения КРС мест, которые доставляют неудобства гражданам и населенных пунктов;</w:t>
      </w:r>
    </w:p>
    <w:p w:rsidR="00A25E35" w:rsidRPr="00EB54C1" w:rsidRDefault="00A25E35" w:rsidP="00A25E35">
      <w:pPr>
        <w:pStyle w:val="a3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не оставлять КРС безнадзорным. Не допускать появления в местах общего пользования;</w:t>
      </w:r>
    </w:p>
    <w:p w:rsidR="00A25E35" w:rsidRPr="00EB54C1" w:rsidRDefault="00A25E35" w:rsidP="00A25E35">
      <w:pPr>
        <w:pStyle w:val="a3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в весенний, летний и осенний периоды заключать договор с пастухом для выпаса КРС в общественном стаде;</w:t>
      </w:r>
    </w:p>
    <w:p w:rsidR="00A25E35" w:rsidRPr="00EB54C1" w:rsidRDefault="00A25E35" w:rsidP="00A25E35">
      <w:pPr>
        <w:pStyle w:val="a3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провожать КРС к месту его выпаса;</w:t>
      </w:r>
    </w:p>
    <w:p w:rsidR="00A25E35" w:rsidRPr="00EB54C1" w:rsidRDefault="00A25E35" w:rsidP="00A25E35">
      <w:pPr>
        <w:pStyle w:val="a3"/>
        <w:rPr>
          <w:i/>
          <w:sz w:val="16"/>
          <w:szCs w:val="16"/>
          <w:highlight w:val="yellow"/>
        </w:rPr>
      </w:pPr>
      <w:r w:rsidRPr="00EB54C1">
        <w:rPr>
          <w:i/>
          <w:sz w:val="16"/>
          <w:szCs w:val="16"/>
          <w:highlight w:val="yellow"/>
        </w:rPr>
        <w:t>- встречать КРС и сопровождать его до места, в котором он должен надлежаще содержаться</w:t>
      </w:r>
    </w:p>
    <w:p w:rsidR="00A25E35" w:rsidRPr="00B37119" w:rsidRDefault="00A25E35" w:rsidP="00A25E3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7119">
        <w:rPr>
          <w:rFonts w:ascii="Times New Roman" w:hAnsi="Times New Roman" w:cs="Times New Roman"/>
          <w:b/>
          <w:sz w:val="24"/>
          <w:szCs w:val="24"/>
        </w:rPr>
        <w:t xml:space="preserve">. Содержание животных и птицы                                                                           </w:t>
      </w:r>
    </w:p>
    <w:p w:rsidR="00A25E35" w:rsidRPr="00B37119" w:rsidRDefault="00A25E35" w:rsidP="00A25E35">
      <w:pPr>
        <w:shd w:val="clear" w:color="auto" w:fill="FFFFFF"/>
        <w:tabs>
          <w:tab w:val="left" w:pos="1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.1. Владельцы животных и птицы обязаны предотвращать опасное воздействие своих животных на других животных и людей, соблюдать действующие санитарно-гигиенические и ветеринарные правила.</w:t>
      </w:r>
    </w:p>
    <w:p w:rsidR="00A25E35" w:rsidRPr="00B37119" w:rsidRDefault="00A25E35" w:rsidP="00A25E35">
      <w:pPr>
        <w:shd w:val="clear" w:color="auto" w:fill="FFFFFF"/>
        <w:tabs>
          <w:tab w:val="left" w:pos="1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Pr="00B37119">
        <w:rPr>
          <w:rFonts w:ascii="Times New Roman" w:hAnsi="Times New Roman" w:cs="Times New Roman"/>
          <w:sz w:val="24"/>
          <w:szCs w:val="24"/>
        </w:rPr>
        <w:t>.2. 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лица.</w:t>
      </w:r>
    </w:p>
    <w:p w:rsidR="00A25E35" w:rsidRPr="00B37119" w:rsidRDefault="00A25E35" w:rsidP="00A25E35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Pr="00B37119">
        <w:rPr>
          <w:rFonts w:ascii="Times New Roman" w:hAnsi="Times New Roman" w:cs="Times New Roman"/>
          <w:sz w:val="24"/>
          <w:szCs w:val="24"/>
        </w:rPr>
        <w:t xml:space="preserve">.3. На территории поселения осуществляется отлов собак и кошек, независимо от породы и назначения (в том числе и имеющие ошейник с </w:t>
      </w:r>
      <w:r>
        <w:rPr>
          <w:rFonts w:ascii="Times New Roman" w:hAnsi="Times New Roman" w:cs="Times New Roman"/>
          <w:sz w:val="24"/>
          <w:szCs w:val="24"/>
        </w:rPr>
        <w:t>номерным знаком), находящихся в</w:t>
      </w:r>
      <w:r w:rsidRPr="00B37119">
        <w:rPr>
          <w:rFonts w:ascii="Times New Roman" w:hAnsi="Times New Roman" w:cs="Times New Roman"/>
          <w:sz w:val="24"/>
          <w:szCs w:val="24"/>
        </w:rPr>
        <w:t xml:space="preserve"> общественных местах без сопровождающего лица. Отлов бродячих животных осуществляется специализированными организациями по муниципальным контрактам в пределах средств, предусмотренных в бюджете муниципального образования на эти цели.</w:t>
      </w:r>
    </w:p>
    <w:p w:rsidR="00A25E35" w:rsidRDefault="00A25E35" w:rsidP="00A25E35">
      <w:pPr>
        <w:pStyle w:val="2"/>
        <w:tabs>
          <w:tab w:val="left" w:pos="1426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7</w:t>
      </w:r>
      <w:r w:rsidRPr="00B37119">
        <w:rPr>
          <w:bCs/>
          <w:sz w:val="24"/>
          <w:szCs w:val="24"/>
        </w:rPr>
        <w:t>.4. </w:t>
      </w:r>
      <w:r w:rsidRPr="00B37119">
        <w:rPr>
          <w:sz w:val="24"/>
          <w:szCs w:val="24"/>
        </w:rPr>
        <w:t>Порядок содержания домашних животных на территории  поселения, а также порядок обращения с навозом (пометом) домашних животных (птиц) устанавливается в соответствии с ветеринарными, санитарными и экологическими требованиями.</w:t>
      </w:r>
    </w:p>
    <w:p w:rsidR="00A25E35" w:rsidRPr="00B37119" w:rsidRDefault="00A25E35" w:rsidP="00A25E35">
      <w:pPr>
        <w:pStyle w:val="2"/>
        <w:tabs>
          <w:tab w:val="left" w:pos="1426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A25E35" w:rsidRPr="00B37119" w:rsidRDefault="00A25E35" w:rsidP="00A25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7119">
        <w:rPr>
          <w:rFonts w:ascii="Times New Roman" w:hAnsi="Times New Roman" w:cs="Times New Roman"/>
          <w:b/>
          <w:sz w:val="24"/>
          <w:szCs w:val="24"/>
        </w:rPr>
        <w:t>.5. Запрещается:</w:t>
      </w:r>
    </w:p>
    <w:p w:rsidR="00A25E35" w:rsidRPr="00B37119" w:rsidRDefault="00A25E35" w:rsidP="00A25E35">
      <w:pPr>
        <w:shd w:val="clear" w:color="auto" w:fill="FFFFFF"/>
        <w:tabs>
          <w:tab w:val="left" w:pos="134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 xml:space="preserve">- содержание домашних животных и птицы на прилегающих к домовладению территориях; выпуск домашних животных и птиц на улицы, территории общих дворов, </w:t>
      </w:r>
      <w:r w:rsidRPr="00B37119">
        <w:rPr>
          <w:rFonts w:ascii="Times New Roman" w:hAnsi="Times New Roman" w:cs="Times New Roman"/>
          <w:sz w:val="24"/>
          <w:szCs w:val="24"/>
        </w:rPr>
        <w:lastRenderedPageBreak/>
        <w:t xml:space="preserve">парков и кладбищ; появление их на проезжей части дорог, обочинах, в парках, и др. общественных местах; </w:t>
      </w:r>
    </w:p>
    <w:p w:rsidR="00A25E35" w:rsidRPr="00B37119" w:rsidRDefault="00A25E35" w:rsidP="00A25E35">
      <w:pPr>
        <w:shd w:val="clear" w:color="auto" w:fill="FFFFFF"/>
        <w:tabs>
          <w:tab w:val="left" w:pos="134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не допускать загрязнения домашними животными мест общего пользования в жилых домах, подъездах, а также в публичных местах: на детских и спортивных площадках, пешеходных дорожках, тротуарах, дворах, иных общественных местах; в случае загрязнения указанных мест собственники животных обязаны обеспечить уборку с применением средств индивидуальной гигиены (полиэтиленовая тара);</w:t>
      </w:r>
    </w:p>
    <w:p w:rsidR="00A25E35" w:rsidRPr="00B37119" w:rsidRDefault="00A25E35" w:rsidP="00A25E35">
      <w:pPr>
        <w:shd w:val="clear" w:color="auto" w:fill="FFFFFF"/>
        <w:tabs>
          <w:tab w:val="left" w:pos="134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 xml:space="preserve">- содержание домашних животных и птиц в помещениях, не отвечающих санитарно-техническим требованиям, содержание домашних животных и птицы </w:t>
      </w:r>
      <w:proofErr w:type="gramStart"/>
      <w:r w:rsidRPr="00B37119">
        <w:rPr>
          <w:rFonts w:ascii="Times New Roman" w:hAnsi="Times New Roman" w:cs="Times New Roman"/>
          <w:sz w:val="24"/>
          <w:szCs w:val="24"/>
        </w:rPr>
        <w:t>безнадзорными</w:t>
      </w:r>
      <w:proofErr w:type="gramEnd"/>
      <w:r w:rsidRPr="00B37119">
        <w:rPr>
          <w:rFonts w:ascii="Times New Roman" w:hAnsi="Times New Roman" w:cs="Times New Roman"/>
          <w:sz w:val="24"/>
          <w:szCs w:val="24"/>
        </w:rPr>
        <w:t>,</w:t>
      </w:r>
    </w:p>
    <w:p w:rsidR="00A25E35" w:rsidRPr="00B37119" w:rsidRDefault="00A25E35" w:rsidP="00A25E35">
      <w:pPr>
        <w:shd w:val="clear" w:color="auto" w:fill="FFFFFF"/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</w:t>
      </w:r>
      <w:r w:rsidRPr="00B37119">
        <w:rPr>
          <w:rFonts w:ascii="Times New Roman" w:hAnsi="Times New Roman" w:cs="Times New Roman"/>
          <w:sz w:val="24"/>
          <w:szCs w:val="24"/>
        </w:rPr>
        <w:tab/>
        <w:t>передвижение сельскохозяйственных животных на территории поселения без сопровождающих лиц;</w:t>
      </w:r>
    </w:p>
    <w:p w:rsidR="00A25E35" w:rsidRPr="00B37119" w:rsidRDefault="00A25E35" w:rsidP="00A25E35">
      <w:pPr>
        <w:shd w:val="clear" w:color="auto" w:fill="FFFFFF"/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выпас животных и птицы в не предназначенных для этих целей местах: в парках, на спортивных и детских площадках и иных местах общественного назначения;</w:t>
      </w:r>
    </w:p>
    <w:p w:rsidR="00A25E35" w:rsidRPr="00B37119" w:rsidRDefault="00A25E35" w:rsidP="00A25E35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25E35" w:rsidRPr="00B37119" w:rsidRDefault="00A25E35" w:rsidP="00A25E3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22304">
        <w:rPr>
          <w:rFonts w:ascii="Times New Roman" w:hAnsi="Times New Roman" w:cs="Times New Roman"/>
          <w:b/>
          <w:bCs/>
          <w:sz w:val="24"/>
          <w:szCs w:val="24"/>
        </w:rPr>
        <w:t>.6.</w:t>
      </w:r>
      <w:r w:rsidRPr="00B371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7119">
        <w:rPr>
          <w:rFonts w:ascii="Times New Roman" w:hAnsi="Times New Roman" w:cs="Times New Roman"/>
          <w:sz w:val="24"/>
          <w:szCs w:val="24"/>
        </w:rPr>
        <w:t xml:space="preserve"> </w:t>
      </w:r>
      <w:r w:rsidRPr="00B37119">
        <w:rPr>
          <w:rFonts w:ascii="Times New Roman" w:hAnsi="Times New Roman" w:cs="Times New Roman"/>
          <w:b/>
          <w:sz w:val="24"/>
          <w:szCs w:val="24"/>
        </w:rPr>
        <w:t>Обязанности граждан-владельцев животных и производителей продуктов животноводства: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  владельцы животных и производители продуктов животноводства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 (в соответствии с Федеральным законом «О санитарно-эпидемиологическом благополучии населения»);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природной среды отходами животноводства, предупреждать появления мух и неприятных запахов.</w:t>
      </w:r>
    </w:p>
    <w:p w:rsidR="00A25E35" w:rsidRPr="00B37119" w:rsidRDefault="00A25E35" w:rsidP="00A25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 xml:space="preserve">-  собаки, находящиеся в общественных местах, на животноводческих точках, в </w:t>
      </w:r>
      <w:proofErr w:type="spellStart"/>
      <w:r w:rsidRPr="00B37119">
        <w:rPr>
          <w:rFonts w:ascii="Times New Roman" w:hAnsi="Times New Roman" w:cs="Times New Roman"/>
          <w:sz w:val="24"/>
          <w:szCs w:val="24"/>
        </w:rPr>
        <w:t>охотугодьях</w:t>
      </w:r>
      <w:proofErr w:type="spellEnd"/>
      <w:r w:rsidRPr="00B37119">
        <w:rPr>
          <w:rFonts w:ascii="Times New Roman" w:hAnsi="Times New Roman" w:cs="Times New Roman"/>
          <w:sz w:val="24"/>
          <w:szCs w:val="24"/>
        </w:rPr>
        <w:t xml:space="preserve"> без сопровождающих лиц, признаются безнадзорными и подлежат отлову. Отстрел собак и кошек на территории поселения не допускается.</w:t>
      </w:r>
    </w:p>
    <w:p w:rsidR="00A25E35" w:rsidRPr="00B37119" w:rsidRDefault="00A25E35" w:rsidP="00A25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 владельцы собак (предприятия, учреждения, организации и граждане), имеющие земельный участок, могут содержать собак в дневное время на привязи, в ночное - в свободном выгуле только на хорошо огороженной территории. О наличии собаки должна быть сделана предупреждающая надпись при входе на участок. Без поводка или намордника разрешается содержать собак при пастьбе животных только в сопровождении владельца.</w:t>
      </w:r>
    </w:p>
    <w:p w:rsidR="00A25E35" w:rsidRPr="00B37119" w:rsidRDefault="00A25E35" w:rsidP="00A25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 выгул собак осуществляется только на коротком поводке на специально отведенных площадках. При их отсутствии, допускается выгул собак в местах, определенных решением администрации сельского поселения.</w:t>
      </w:r>
    </w:p>
    <w:p w:rsidR="00A25E35" w:rsidRPr="00B37119" w:rsidRDefault="00A25E35" w:rsidP="00A25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71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7119">
        <w:rPr>
          <w:rFonts w:ascii="Times New Roman" w:hAnsi="Times New Roman" w:cs="Times New Roman"/>
          <w:sz w:val="24"/>
          <w:szCs w:val="24"/>
        </w:rPr>
        <w:t>ошки подлежат вакцинации против инфекционных заболеваний общих для человека и животных (бешенства, микроспории), исследованию на гельминтозы, начиная с 3-месячного возраста.</w:t>
      </w:r>
    </w:p>
    <w:p w:rsidR="00A25E35" w:rsidRDefault="00A25E35" w:rsidP="00A25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71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7119">
        <w:rPr>
          <w:rFonts w:ascii="Times New Roman" w:hAnsi="Times New Roman" w:cs="Times New Roman"/>
          <w:sz w:val="24"/>
          <w:szCs w:val="24"/>
        </w:rPr>
        <w:t>ельскохозяйственные продуктивные животные исследуются по плану противоэпизоотических мероприятий.</w:t>
      </w:r>
    </w:p>
    <w:p w:rsidR="00A25E35" w:rsidRPr="00B37119" w:rsidRDefault="00A25E35" w:rsidP="00A25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E35" w:rsidRDefault="00A25E35" w:rsidP="00A25E35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E35" w:rsidRPr="00B37119" w:rsidRDefault="00A25E35" w:rsidP="00A25E35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7119">
        <w:rPr>
          <w:rFonts w:ascii="Times New Roman" w:hAnsi="Times New Roman" w:cs="Times New Roman"/>
          <w:b/>
          <w:sz w:val="24"/>
          <w:szCs w:val="24"/>
        </w:rPr>
        <w:t>.7. Выпас и прогон сельскохозяйственных животных: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B37119">
        <w:rPr>
          <w:rFonts w:ascii="Times New Roman" w:hAnsi="Times New Roman" w:cs="Times New Roman"/>
          <w:sz w:val="24"/>
          <w:szCs w:val="24"/>
        </w:rPr>
        <w:t xml:space="preserve">.7.1. выпас сельскохозяйственных животных на территории муниципального образования осуществляется на пастбищах </w:t>
      </w:r>
      <w:r>
        <w:rPr>
          <w:rFonts w:ascii="Times New Roman" w:hAnsi="Times New Roman" w:cs="Times New Roman"/>
          <w:sz w:val="24"/>
          <w:szCs w:val="24"/>
        </w:rPr>
        <w:t>определённых для этих целей органом</w:t>
      </w:r>
      <w:r w:rsidRPr="00B3711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119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119">
        <w:rPr>
          <w:rFonts w:ascii="Times New Roman" w:hAnsi="Times New Roman" w:cs="Times New Roman"/>
          <w:sz w:val="24"/>
          <w:szCs w:val="24"/>
        </w:rPr>
        <w:t xml:space="preserve"> на привязи или под надзором собственников животных, либо лиц ими уполномоченных. Сроки выпаса начинаются весной и заканчиваются осенью в соответствии с решением органа местного самоуправления и подтверждаются в договоре аренды (пользования) пастбищами.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.7.2. выпас и прогон сельскохозяйственных животных и птицы производится с установлением публичного сервитута либо без установления такового.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.7.3.  Владельцы сельскохозяйственных животных обязаны: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-сопровождать животных при прогоне на пастбища и с пастбища по определенным маршрутам;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-оберегать зеленые насаждения;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-принимать меры к обеспечению безопасности людей от воздействия домашних животных, а также спокойствия и тишины для окружающих;</w:t>
      </w:r>
    </w:p>
    <w:p w:rsidR="00A25E35" w:rsidRPr="00B37119" w:rsidRDefault="00A25E35" w:rsidP="00A25E35">
      <w:pPr>
        <w:shd w:val="clear" w:color="auto" w:fill="F6FBF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обеспечивать соблюдение правил дорожного движения при перегоне животных через улицы и дороги, не создавать аварийных ситуаций, не допускать загрязнения проезжей части и тротуаров;</w:t>
      </w:r>
    </w:p>
    <w:p w:rsidR="00A25E35" w:rsidRPr="00B37119" w:rsidRDefault="00A25E35" w:rsidP="00A25E35">
      <w:pPr>
        <w:shd w:val="clear" w:color="auto" w:fill="F6FBF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не допускать оставления без присмотра домашних животных, птиц, действия которых создают помехи нормальному движению транспортных средств, проходу граждан;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следить за санитарным состоянием общественных пастбищ; не допускать засорение пастбища бытовым мусором;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производить необходимые ветеринарные обработки животных;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выполнять предписания ветеринарной службы по изоляции больных животных;</w:t>
      </w:r>
    </w:p>
    <w:p w:rsidR="00A25E35" w:rsidRPr="00B37119" w:rsidRDefault="00A25E35" w:rsidP="00A25E35">
      <w:pPr>
        <w:shd w:val="clear" w:color="auto" w:fill="F6FBF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не оставлять павших животных без захоронения;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запрещен выпас домашних животных в парках, скверах и на улицах.</w:t>
      </w:r>
    </w:p>
    <w:p w:rsidR="00A25E35" w:rsidRPr="00B37119" w:rsidRDefault="00A25E35" w:rsidP="00A25E35">
      <w:pPr>
        <w:pStyle w:val="ConsPlusNormal0"/>
        <w:widowControl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 xml:space="preserve">- для организации учета и регистрации провести </w:t>
      </w:r>
      <w:proofErr w:type="spellStart"/>
      <w:r w:rsidRPr="00B37119">
        <w:rPr>
          <w:rFonts w:ascii="Times New Roman" w:hAnsi="Times New Roman" w:cs="Times New Roman"/>
          <w:sz w:val="24"/>
          <w:szCs w:val="24"/>
        </w:rPr>
        <w:t>биркование</w:t>
      </w:r>
      <w:proofErr w:type="spellEnd"/>
      <w:r w:rsidRPr="00B3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19">
        <w:rPr>
          <w:rFonts w:ascii="Times New Roman" w:hAnsi="Times New Roman" w:cs="Times New Roman"/>
          <w:sz w:val="24"/>
          <w:szCs w:val="24"/>
        </w:rPr>
        <w:t>таврение</w:t>
      </w:r>
      <w:proofErr w:type="spellEnd"/>
      <w:r w:rsidRPr="00B37119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.7.4. В местах массового отдыха и купания людей землепользователи, балансодержатели, арендаторы водного объекта обязаны установить информационные знаки «водопой, прогон, выпас сельскохозяйственных животных и птицы ЗАПРЕЩЕН».</w:t>
      </w:r>
    </w:p>
    <w:p w:rsidR="00A25E35" w:rsidRDefault="00A25E35" w:rsidP="00A25E35">
      <w:pPr>
        <w:pStyle w:val="default"/>
        <w:spacing w:before="0" w:beforeAutospacing="0" w:after="0" w:afterAutospacing="0"/>
        <w:jc w:val="both"/>
      </w:pPr>
      <w:r>
        <w:t>7</w:t>
      </w:r>
      <w:r w:rsidRPr="00B37119">
        <w:t>.7.5. 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изолированы в соответствии с гражданским законодательством для выяснения личности владельца животного и составления акта потравы.</w:t>
      </w:r>
    </w:p>
    <w:p w:rsidR="00A25E35" w:rsidRDefault="00A25E35" w:rsidP="00A25E35">
      <w:pPr>
        <w:pStyle w:val="default"/>
        <w:spacing w:before="0" w:beforeAutospacing="0" w:after="0" w:afterAutospacing="0"/>
        <w:jc w:val="both"/>
      </w:pPr>
      <w:r>
        <w:t>7.7.6. В летний период владельцы сельскохозяйственных животных обязаны отгонять их на летние пастбища, где они должны находиться  с 01 июня по 15 сентября.</w:t>
      </w:r>
    </w:p>
    <w:p w:rsidR="00A25E35" w:rsidRPr="00B37119" w:rsidRDefault="00A25E35" w:rsidP="00A25E35">
      <w:pPr>
        <w:pStyle w:val="default"/>
        <w:spacing w:before="0" w:beforeAutospacing="0" w:after="0" w:afterAutospacing="0"/>
        <w:jc w:val="both"/>
      </w:pPr>
      <w:r>
        <w:t xml:space="preserve">7.7.7. В населенном пункте с 01 июня по 15 сентября допускается оставлять две взрослые головы КРС, две головы молодняка КРС, одну рабочую лошадь и не более пяти голов МРС.  </w:t>
      </w:r>
    </w:p>
    <w:p w:rsidR="00A25E35" w:rsidRPr="00B37119" w:rsidRDefault="00A25E35" w:rsidP="00A25E35">
      <w:pPr>
        <w:pStyle w:val="default"/>
        <w:spacing w:before="0" w:beforeAutospacing="0" w:after="0" w:afterAutospacing="0"/>
        <w:jc w:val="both"/>
      </w:pPr>
    </w:p>
    <w:p w:rsidR="00A25E35" w:rsidRPr="00B37119" w:rsidRDefault="00A25E35" w:rsidP="00A25E35">
      <w:pPr>
        <w:pStyle w:val="ConsPlusNormal0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7119">
        <w:rPr>
          <w:rFonts w:ascii="Times New Roman" w:hAnsi="Times New Roman" w:cs="Times New Roman"/>
          <w:b/>
          <w:sz w:val="24"/>
          <w:szCs w:val="24"/>
        </w:rPr>
        <w:t>.8. Планировка и строительство помещений по производству и хранению продуктов животноводства: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.8.1. При планировке и строительстве помещений для содержания домашних животных и птицы, производства продуктов животноводства должно быть предусмотрено создание наиболее благоприятных условий для содержания сельскохозяйственных животных, предупреждения загрязнения окружающей природной среды производственными отходами и возбудителями заразных болезней животных и птицы.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.8.2. 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Pr="00B37119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B37119">
        <w:rPr>
          <w:rFonts w:ascii="Times New Roman" w:hAnsi="Times New Roman" w:cs="Times New Roman"/>
          <w:sz w:val="24"/>
          <w:szCs w:val="24"/>
        </w:rPr>
        <w:t>аждан.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lastRenderedPageBreak/>
        <w:t>Содержание сельскохозяйственных животных и птицы в прилегающей территории многоэтажной жилой застройки не допускается.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.8.3. Расстояния от помещений (сооружений) для содержания и разведения сельскохозяйственных животных до объектов жилой застройки</w:t>
      </w:r>
    </w:p>
    <w:p w:rsidR="00A25E35" w:rsidRPr="00B37119" w:rsidRDefault="00A25E35" w:rsidP="00A25E35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3"/>
        <w:gridCol w:w="1235"/>
        <w:gridCol w:w="1052"/>
        <w:gridCol w:w="897"/>
        <w:gridCol w:w="1079"/>
        <w:gridCol w:w="894"/>
        <w:gridCol w:w="1074"/>
        <w:gridCol w:w="1579"/>
      </w:tblGrid>
      <w:tr w:rsidR="00A25E35" w:rsidRPr="00B37119" w:rsidTr="004D6AC0">
        <w:trPr>
          <w:trHeight w:val="720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Нормативный разрыв</w:t>
            </w:r>
          </w:p>
        </w:tc>
        <w:tc>
          <w:tcPr>
            <w:tcW w:w="7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Поголовье (голов)</w:t>
            </w:r>
          </w:p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35" w:rsidRPr="00B37119" w:rsidTr="004D6AC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Нутрии,</w:t>
            </w:r>
          </w:p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песцы</w:t>
            </w:r>
          </w:p>
        </w:tc>
      </w:tr>
      <w:tr w:rsidR="00A25E35" w:rsidRPr="00B37119" w:rsidTr="004D6AC0">
        <w:trPr>
          <w:trHeight w:val="5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до5</w:t>
            </w:r>
          </w:p>
        </w:tc>
      </w:tr>
      <w:tr w:rsidR="00A25E35" w:rsidRPr="00B37119" w:rsidTr="004D6AC0">
        <w:trPr>
          <w:trHeight w:val="70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A25E35" w:rsidRPr="00B37119" w:rsidTr="004D6AC0">
        <w:trPr>
          <w:trHeight w:val="52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A25E35" w:rsidRPr="00B37119" w:rsidTr="004D6AC0">
        <w:trPr>
          <w:trHeight w:val="51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40м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35" w:rsidRPr="00B37119" w:rsidRDefault="00A25E35" w:rsidP="004D6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19">
              <w:rPr>
                <w:rFonts w:ascii="Times New Roman" w:hAnsi="Times New Roman" w:cs="Times New Roman"/>
                <w:sz w:val="24"/>
                <w:szCs w:val="24"/>
              </w:rPr>
              <w:t>до15</w:t>
            </w:r>
          </w:p>
        </w:tc>
      </w:tr>
    </w:tbl>
    <w:p w:rsidR="00A25E35" w:rsidRPr="00B37119" w:rsidRDefault="00A25E35" w:rsidP="00A25E35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 xml:space="preserve">Для хозяйств с содержанием животных (свинарники, коровники, питомники, конюшни, зверофермы) до 50 голов санитарно-защитная зона – </w:t>
      </w:r>
      <w:smartTag w:uri="urn:schemas-microsoft-com:office:smarttags" w:element="metricconverter">
        <w:smartTagPr>
          <w:attr w:name="ProductID" w:val="50 м"/>
        </w:smartTagPr>
        <w:r w:rsidRPr="00B37119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B37119">
        <w:rPr>
          <w:rFonts w:ascii="Times New Roman" w:hAnsi="Times New Roman" w:cs="Times New Roman"/>
          <w:sz w:val="24"/>
          <w:szCs w:val="24"/>
        </w:rPr>
        <w:t>. Возможно сокращение нормативного разрыва до 8-</w:t>
      </w:r>
      <w:smartTag w:uri="urn:schemas-microsoft-com:office:smarttags" w:element="metricconverter">
        <w:smartTagPr>
          <w:attr w:name="ProductID" w:val="10 м"/>
        </w:smartTagPr>
        <w:r w:rsidRPr="00B37119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B37119">
        <w:rPr>
          <w:rFonts w:ascii="Times New Roman" w:hAnsi="Times New Roman" w:cs="Times New Roman"/>
          <w:sz w:val="24"/>
          <w:szCs w:val="24"/>
        </w:rPr>
        <w:t>. по письменному согласованию с соседями и органом местного самоуправления.</w:t>
      </w:r>
    </w:p>
    <w:p w:rsidR="00A25E35" w:rsidRPr="00B37119" w:rsidRDefault="00A25E35" w:rsidP="00A25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.8.4. Граждане и юридические лица размещают ульи с пчелиными семьями на принадлежащих (предоставленных) им земельных участках при соблюдении зоотехнических и ветеринарно-санитарных норм и установленных правил размещения и содержания  пчел.</w:t>
      </w:r>
    </w:p>
    <w:p w:rsidR="00A25E35" w:rsidRPr="00B37119" w:rsidRDefault="00A25E35" w:rsidP="00A25E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Граждане и юридические лица размещают ульи с пчелиными семьями на таком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людей.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5E35" w:rsidRPr="00B37119" w:rsidRDefault="00A25E35" w:rsidP="00A25E35">
      <w:pPr>
        <w:pStyle w:val="ConsPlusNormal0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7119">
        <w:rPr>
          <w:rFonts w:ascii="Times New Roman" w:hAnsi="Times New Roman" w:cs="Times New Roman"/>
          <w:b/>
          <w:sz w:val="24"/>
          <w:szCs w:val="24"/>
        </w:rPr>
        <w:t>.9. Убой животных и перевозка:</w:t>
      </w:r>
    </w:p>
    <w:p w:rsidR="00A25E35" w:rsidRPr="00B37119" w:rsidRDefault="00A25E35" w:rsidP="00A25E35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 xml:space="preserve">.1. Убой животных для личного использования можно осуществлять на территории собственного ЛПХ после проведения </w:t>
      </w:r>
      <w:proofErr w:type="spellStart"/>
      <w:r w:rsidRPr="00B37119">
        <w:rPr>
          <w:rFonts w:ascii="Times New Roman" w:hAnsi="Times New Roman" w:cs="Times New Roman"/>
          <w:sz w:val="24"/>
          <w:szCs w:val="24"/>
        </w:rPr>
        <w:t>предубойного</w:t>
      </w:r>
      <w:proofErr w:type="spellEnd"/>
      <w:r w:rsidRPr="00B37119">
        <w:rPr>
          <w:rFonts w:ascii="Times New Roman" w:hAnsi="Times New Roman" w:cs="Times New Roman"/>
          <w:sz w:val="24"/>
          <w:szCs w:val="24"/>
        </w:rPr>
        <w:t xml:space="preserve"> осмотра специалистом </w:t>
      </w:r>
      <w:proofErr w:type="spellStart"/>
      <w:r w:rsidRPr="00B37119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B37119">
        <w:rPr>
          <w:rFonts w:ascii="Times New Roman" w:hAnsi="Times New Roman" w:cs="Times New Roman"/>
          <w:sz w:val="24"/>
          <w:szCs w:val="24"/>
        </w:rPr>
        <w:t>.</w:t>
      </w:r>
    </w:p>
    <w:p w:rsidR="00A25E35" w:rsidRPr="00B37119" w:rsidRDefault="00A25E35" w:rsidP="00A25E35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Промышленный убой животных на территории частных домовладений запрещается.  Промышленным убоем считать деятельность, связанную с закупкой и убоем животных с коммерческой целью.</w:t>
      </w:r>
    </w:p>
    <w:p w:rsidR="00A25E35" w:rsidRPr="00B37119" w:rsidRDefault="00A25E35" w:rsidP="00A25E35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.9.2. Лица, занимающиеся промышленным убоем животных, обязаны производить убой на убойных пунктах (бойнях), которые должны располагаться от жилой застройки муниципального образования на расстоянии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 xml:space="preserve">- не менее </w:t>
      </w:r>
      <w:smartTag w:uri="urn:schemas-microsoft-com:office:smarttags" w:element="metricconverter">
        <w:smartTagPr>
          <w:attr w:name="ProductID" w:val="500 м"/>
        </w:smartTagPr>
        <w:r w:rsidRPr="00B37119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B37119">
        <w:rPr>
          <w:rFonts w:ascii="Times New Roman" w:hAnsi="Times New Roman" w:cs="Times New Roman"/>
          <w:sz w:val="24"/>
          <w:szCs w:val="24"/>
        </w:rPr>
        <w:t>.- для крупного и мелкого рогатого скота;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не менее 300м - для птицы, свиней, и мелких животных.</w:t>
      </w:r>
    </w:p>
    <w:p w:rsidR="00A25E35" w:rsidRPr="00B37119" w:rsidRDefault="00A25E35" w:rsidP="00A25E35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.9.3. Перевозка животных и туш животных должна осуществляться в оборудованном в соответствии с ветеринарно-санитарными требованиями транспорте и при наличии ветеринарных сопроводительных документов.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5E35" w:rsidRPr="00B37119" w:rsidRDefault="00A25E35" w:rsidP="00A25E35">
      <w:pPr>
        <w:pStyle w:val="ConsPlusNormal0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7119">
        <w:rPr>
          <w:rFonts w:ascii="Times New Roman" w:hAnsi="Times New Roman" w:cs="Times New Roman"/>
          <w:b/>
          <w:sz w:val="24"/>
          <w:szCs w:val="24"/>
        </w:rPr>
        <w:t>.10. Складирование и вывоз отходов животноводства:</w:t>
      </w:r>
    </w:p>
    <w:p w:rsidR="00A25E35" w:rsidRPr="00B37119" w:rsidRDefault="00A25E35" w:rsidP="00A25E35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.10.1. К отходам от животных относится навоз и жидкие стоки. Вывоз отходов от животных производится на отведенные, в соответствии с действующими ветеринарно-</w:t>
      </w:r>
      <w:r w:rsidRPr="00B37119">
        <w:rPr>
          <w:rFonts w:ascii="Times New Roman" w:hAnsi="Times New Roman" w:cs="Times New Roman"/>
          <w:sz w:val="24"/>
          <w:szCs w:val="24"/>
        </w:rPr>
        <w:lastRenderedPageBreak/>
        <w:t>санитарными требованиями, земельные участки, расположенные на территории сельских населенных пунктов, сельскохозяйственных предприятий, фермерских хозяйств.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Утилизация трупов животных производится строго на скотомогильнике.</w:t>
      </w:r>
    </w:p>
    <w:p w:rsidR="00A25E35" w:rsidRPr="00B37119" w:rsidRDefault="00A25E35" w:rsidP="00A25E35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.10.2.  Владельцам животных разрешается: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временно складировать отходы от животных на территории частных домовладений в хозяйственной зоне, срок хранения в летнее время не более одной недели, в зимнее время – до окончания зимнего периода;</w:t>
      </w:r>
    </w:p>
    <w:p w:rsidR="00A25E35" w:rsidRPr="00B37119" w:rsidRDefault="00A25E35" w:rsidP="00A25E35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37119">
        <w:rPr>
          <w:rFonts w:ascii="Times New Roman" w:hAnsi="Times New Roman" w:cs="Times New Roman"/>
          <w:sz w:val="24"/>
          <w:szCs w:val="24"/>
        </w:rPr>
        <w:t>.10.3. Владельцам животных запрещается: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складировать и хранить отходы от животных на территории улиц, переулков, в лесополосах и на пустырях;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сжигать отходы от животных, включая территории частных домовладений;</w:t>
      </w:r>
    </w:p>
    <w:p w:rsidR="00A25E35" w:rsidRPr="00B37119" w:rsidRDefault="00A25E35" w:rsidP="00A25E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119">
        <w:rPr>
          <w:rFonts w:ascii="Times New Roman" w:hAnsi="Times New Roman" w:cs="Times New Roman"/>
          <w:sz w:val="24"/>
          <w:szCs w:val="24"/>
        </w:rPr>
        <w:t>- оставлять на улице отходы от животноводства в ожидании специализированного транспорта.</w:t>
      </w:r>
    </w:p>
    <w:p w:rsidR="00A25E35" w:rsidRPr="00B83A6F" w:rsidRDefault="00A25E35" w:rsidP="00A25E35">
      <w:pPr>
        <w:shd w:val="clear" w:color="auto" w:fill="FFFFFF"/>
        <w:spacing w:after="216" w:line="240" w:lineRule="auto"/>
        <w:rPr>
          <w:rFonts w:ascii="Times New Roman" w:hAnsi="Times New Roman" w:cs="Times New Roman"/>
          <w:sz w:val="24"/>
          <w:szCs w:val="24"/>
        </w:rPr>
      </w:pPr>
      <w:r w:rsidRPr="00E22A05">
        <w:rPr>
          <w:rFonts w:ascii="Helvetica" w:eastAsia="Times New Roman" w:hAnsi="Helvetica" w:cs="Helvetica"/>
          <w:color w:val="616161"/>
          <w:sz w:val="26"/>
          <w:szCs w:val="26"/>
        </w:rPr>
        <w:t>                           </w:t>
      </w:r>
      <w:r w:rsidRPr="00B83A6F">
        <w:rPr>
          <w:rFonts w:ascii="Times New Roman" w:hAnsi="Times New Roman" w:cs="Times New Roman"/>
          <w:sz w:val="24"/>
          <w:szCs w:val="24"/>
        </w:rPr>
        <w:t>8. Содержание и охрана зеленых насаждений</w:t>
      </w:r>
    </w:p>
    <w:p w:rsidR="00A25E35" w:rsidRPr="00B83A6F" w:rsidRDefault="00A25E35" w:rsidP="00A25E35">
      <w:pPr>
        <w:pStyle w:val="a3"/>
        <w:rPr>
          <w:sz w:val="16"/>
          <w:szCs w:val="16"/>
        </w:rPr>
      </w:pPr>
      <w:r w:rsidRPr="00B83A6F">
        <w:t xml:space="preserve">8.1 </w:t>
      </w:r>
      <w:r w:rsidRPr="00B83A6F">
        <w:rPr>
          <w:sz w:val="16"/>
          <w:szCs w:val="16"/>
          <w:highlight w:val="yellow"/>
        </w:rPr>
        <w:t>Физические и юридические лица, в собственности или в пользовании которых находятся земельные участки, обязаны обеспечить сохранность зеленых насаждений, находящихся как на этих участках, так и на прилегающих к ним территориях.</w:t>
      </w:r>
    </w:p>
    <w:p w:rsidR="00A25E35" w:rsidRPr="00B83A6F" w:rsidRDefault="00A25E35" w:rsidP="00A25E35">
      <w:pPr>
        <w:pStyle w:val="a3"/>
        <w:rPr>
          <w:sz w:val="16"/>
          <w:szCs w:val="16"/>
          <w:highlight w:val="yellow"/>
        </w:rPr>
      </w:pPr>
      <w:r w:rsidRPr="00B83A6F">
        <w:rPr>
          <w:sz w:val="16"/>
          <w:szCs w:val="16"/>
          <w:highlight w:val="yellow"/>
        </w:rPr>
        <w:t xml:space="preserve">- </w:t>
      </w:r>
      <w:proofErr w:type="gramStart"/>
      <w:r w:rsidRPr="00B83A6F">
        <w:rPr>
          <w:sz w:val="16"/>
          <w:szCs w:val="16"/>
          <w:highlight w:val="yellow"/>
        </w:rPr>
        <w:t>о</w:t>
      </w:r>
      <w:proofErr w:type="gramEnd"/>
      <w:r w:rsidRPr="00B83A6F">
        <w:rPr>
          <w:sz w:val="16"/>
          <w:szCs w:val="16"/>
          <w:highlight w:val="yellow"/>
        </w:rPr>
        <w:t xml:space="preserve">существлять обрезку и вырубку сухостоя и аварийных деревьев, вырезку сухих и поломанных сучьев и веток, ограничивающих видимость технических средств, при наличии соответствующего разрешения, выданного сельской администрацией, с согласованием Управления </w:t>
      </w:r>
      <w:proofErr w:type="spellStart"/>
      <w:r w:rsidRPr="00B83A6F">
        <w:rPr>
          <w:sz w:val="16"/>
          <w:szCs w:val="16"/>
          <w:highlight w:val="yellow"/>
        </w:rPr>
        <w:t>Росприроднадзора</w:t>
      </w:r>
      <w:proofErr w:type="spellEnd"/>
      <w:r w:rsidRPr="00B83A6F">
        <w:rPr>
          <w:sz w:val="16"/>
          <w:szCs w:val="16"/>
          <w:highlight w:val="yellow"/>
        </w:rPr>
        <w:t xml:space="preserve"> по Республике Алтай;</w:t>
      </w:r>
      <w:r w:rsidRPr="00B83A6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(исключен  </w:t>
      </w:r>
      <w:proofErr w:type="spellStart"/>
      <w:r>
        <w:rPr>
          <w:rFonts w:ascii="Times New Roman" w:hAnsi="Times New Roman" w:cs="Times New Roman"/>
          <w:sz w:val="16"/>
          <w:szCs w:val="16"/>
        </w:rPr>
        <w:t>реш</w:t>
      </w:r>
      <w:proofErr w:type="spellEnd"/>
      <w:r>
        <w:rPr>
          <w:rFonts w:ascii="Times New Roman" w:hAnsi="Times New Roman" w:cs="Times New Roman"/>
          <w:sz w:val="16"/>
          <w:szCs w:val="16"/>
        </w:rPr>
        <w:t>. 43-89 от 09.03.17)</w:t>
      </w:r>
    </w:p>
    <w:p w:rsidR="00A25E35" w:rsidRPr="00B83A6F" w:rsidRDefault="00A25E35" w:rsidP="00A25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A6F">
        <w:rPr>
          <w:rFonts w:ascii="Times New Roman" w:hAnsi="Times New Roman" w:cs="Times New Roman"/>
          <w:sz w:val="24"/>
          <w:szCs w:val="24"/>
        </w:rPr>
        <w:t xml:space="preserve">- доводить до сведения органов местного самоуправления обо всех случаях массового появления вредителей и болезней зеленых насаждений и принимать меры борьбы с ними; </w:t>
      </w:r>
    </w:p>
    <w:p w:rsidR="00A25E35" w:rsidRPr="00B83A6F" w:rsidRDefault="00A25E35" w:rsidP="00A25E35">
      <w:pPr>
        <w:pStyle w:val="a3"/>
        <w:rPr>
          <w:sz w:val="16"/>
          <w:szCs w:val="16"/>
        </w:rPr>
      </w:pPr>
    </w:p>
    <w:p w:rsidR="00A25E35" w:rsidRPr="00B83A6F" w:rsidRDefault="00A25E35" w:rsidP="00A25E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3A6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B83A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3A6F">
        <w:rPr>
          <w:rFonts w:ascii="Times New Roman" w:hAnsi="Times New Roman" w:cs="Times New Roman"/>
          <w:sz w:val="24"/>
          <w:szCs w:val="24"/>
        </w:rPr>
        <w:t xml:space="preserve"> соблюдением, ответственность</w:t>
      </w:r>
    </w:p>
    <w:p w:rsidR="00A25E35" w:rsidRDefault="00A25E35" w:rsidP="00A25E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3A6F">
        <w:rPr>
          <w:rFonts w:ascii="Times New Roman" w:hAnsi="Times New Roman" w:cs="Times New Roman"/>
          <w:sz w:val="24"/>
          <w:szCs w:val="24"/>
        </w:rPr>
        <w:t>за нарушение Правил благоустройства</w:t>
      </w:r>
    </w:p>
    <w:p w:rsidR="00A25E35" w:rsidRPr="00B83A6F" w:rsidRDefault="00A25E35" w:rsidP="00A25E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5E35" w:rsidRPr="00B83A6F" w:rsidRDefault="00A25E35" w:rsidP="00A25E35">
      <w:pPr>
        <w:rPr>
          <w:rFonts w:ascii="Times New Roman" w:hAnsi="Times New Roman" w:cs="Times New Roman"/>
          <w:sz w:val="24"/>
          <w:szCs w:val="24"/>
        </w:rPr>
      </w:pPr>
      <w:r w:rsidRPr="00B83A6F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B83A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3A6F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возлагается на сельскую администрацию;</w:t>
      </w:r>
    </w:p>
    <w:p w:rsidR="00A25E35" w:rsidRPr="00B83A6F" w:rsidRDefault="00A25E35" w:rsidP="00A25E35">
      <w:pPr>
        <w:rPr>
          <w:rFonts w:ascii="Times New Roman" w:hAnsi="Times New Roman" w:cs="Times New Roman"/>
          <w:sz w:val="24"/>
          <w:szCs w:val="24"/>
        </w:rPr>
      </w:pPr>
      <w:r w:rsidRPr="00B83A6F">
        <w:rPr>
          <w:rFonts w:ascii="Times New Roman" w:hAnsi="Times New Roman" w:cs="Times New Roman"/>
          <w:sz w:val="24"/>
          <w:szCs w:val="24"/>
        </w:rPr>
        <w:t>9.2. Лица, нарушившие Правила благоустройства, подлежат административной, гражданско-правовой ответственности.</w:t>
      </w:r>
    </w:p>
    <w:p w:rsidR="00A25E35" w:rsidRPr="00B83A6F" w:rsidRDefault="00A25E35" w:rsidP="00A25E35">
      <w:pPr>
        <w:rPr>
          <w:rFonts w:ascii="Times New Roman" w:hAnsi="Times New Roman" w:cs="Times New Roman"/>
          <w:sz w:val="24"/>
          <w:szCs w:val="24"/>
        </w:rPr>
      </w:pPr>
      <w:r w:rsidRPr="00B83A6F">
        <w:rPr>
          <w:rFonts w:ascii="Times New Roman" w:hAnsi="Times New Roman" w:cs="Times New Roman"/>
          <w:sz w:val="24"/>
          <w:szCs w:val="24"/>
        </w:rPr>
        <w:t>9.3. О выявленных нарушениях уполномоченным должностным лицом составляется протокол.</w:t>
      </w:r>
    </w:p>
    <w:p w:rsidR="00A25E35" w:rsidRPr="00B83A6F" w:rsidRDefault="00A25E35" w:rsidP="00A25E35">
      <w:pPr>
        <w:rPr>
          <w:rFonts w:ascii="Times New Roman" w:hAnsi="Times New Roman" w:cs="Times New Roman"/>
          <w:sz w:val="24"/>
          <w:szCs w:val="24"/>
        </w:rPr>
      </w:pPr>
      <w:r w:rsidRPr="00B83A6F">
        <w:rPr>
          <w:rFonts w:ascii="Times New Roman" w:hAnsi="Times New Roman" w:cs="Times New Roman"/>
          <w:sz w:val="24"/>
          <w:szCs w:val="24"/>
        </w:rPr>
        <w:t>9.4. Протокол составляется в соответствии со ст. 28.2, ст. 28.5 Кодекса Российской Федерации об административных правонарушениях и направляется для рассмотрения суду, органу либо должностному лицу, уполномоченному рассматривать данное дело.</w:t>
      </w:r>
    </w:p>
    <w:p w:rsidR="00A25E35" w:rsidRPr="00B83A6F" w:rsidRDefault="00A25E35" w:rsidP="00A25E35">
      <w:pPr>
        <w:rPr>
          <w:rFonts w:ascii="Times New Roman" w:hAnsi="Times New Roman" w:cs="Times New Roman"/>
          <w:sz w:val="24"/>
          <w:szCs w:val="24"/>
        </w:rPr>
      </w:pPr>
      <w:r w:rsidRPr="00B83A6F">
        <w:rPr>
          <w:rFonts w:ascii="Times New Roman" w:hAnsi="Times New Roman" w:cs="Times New Roman"/>
          <w:sz w:val="24"/>
          <w:szCs w:val="24"/>
        </w:rPr>
        <w:t>9.5. Применение административных взысканий не освобождает виновных лиц от устранения допущенных нарушений и возмещения причиненного ущерба.</w:t>
      </w:r>
    </w:p>
    <w:p w:rsidR="00A25E35" w:rsidRPr="00B83A6F" w:rsidRDefault="00A25E35" w:rsidP="00A25E35">
      <w:pPr>
        <w:rPr>
          <w:rFonts w:ascii="Times New Roman" w:hAnsi="Times New Roman" w:cs="Times New Roman"/>
          <w:sz w:val="24"/>
          <w:szCs w:val="24"/>
        </w:rPr>
      </w:pPr>
    </w:p>
    <w:p w:rsidR="00A25E35" w:rsidRPr="00B83A6F" w:rsidRDefault="00A25E35" w:rsidP="00A25E35">
      <w:pPr>
        <w:rPr>
          <w:rFonts w:ascii="Times New Roman" w:hAnsi="Times New Roman" w:cs="Times New Roman"/>
          <w:sz w:val="24"/>
          <w:szCs w:val="24"/>
        </w:rPr>
      </w:pPr>
    </w:p>
    <w:p w:rsidR="00A25E35" w:rsidRPr="00B83A6F" w:rsidRDefault="00A25E35" w:rsidP="00A25E35">
      <w:pPr>
        <w:rPr>
          <w:rFonts w:ascii="Times New Roman" w:hAnsi="Times New Roman" w:cs="Times New Roman"/>
          <w:sz w:val="24"/>
          <w:szCs w:val="24"/>
        </w:rPr>
      </w:pPr>
    </w:p>
    <w:p w:rsidR="00A25E35" w:rsidRDefault="00A25E35" w:rsidP="00A25E35">
      <w:pPr>
        <w:autoSpaceDE w:val="0"/>
        <w:autoSpaceDN w:val="0"/>
        <w:adjustRightInd w:val="0"/>
        <w:ind w:firstLine="540"/>
        <w:jc w:val="both"/>
      </w:pPr>
    </w:p>
    <w:p w:rsidR="00A25E35" w:rsidRDefault="00A25E35" w:rsidP="00A25E35">
      <w:pPr>
        <w:autoSpaceDE w:val="0"/>
        <w:autoSpaceDN w:val="0"/>
        <w:adjustRightInd w:val="0"/>
        <w:jc w:val="both"/>
      </w:pPr>
    </w:p>
    <w:p w:rsidR="00A25E35" w:rsidRDefault="00A25E35" w:rsidP="00A25E35">
      <w:pPr>
        <w:autoSpaceDE w:val="0"/>
        <w:autoSpaceDN w:val="0"/>
        <w:adjustRightInd w:val="0"/>
        <w:ind w:firstLine="540"/>
        <w:jc w:val="both"/>
      </w:pPr>
    </w:p>
    <w:p w:rsidR="00A25E35" w:rsidRDefault="00A25E35" w:rsidP="00A25E35">
      <w:pPr>
        <w:autoSpaceDE w:val="0"/>
        <w:autoSpaceDN w:val="0"/>
        <w:adjustRightInd w:val="0"/>
        <w:ind w:firstLine="540"/>
        <w:jc w:val="both"/>
      </w:pPr>
    </w:p>
    <w:p w:rsidR="00A25E35" w:rsidRDefault="00A25E35" w:rsidP="00A25E35">
      <w:pPr>
        <w:autoSpaceDE w:val="0"/>
        <w:autoSpaceDN w:val="0"/>
        <w:adjustRightInd w:val="0"/>
        <w:ind w:firstLine="540"/>
        <w:jc w:val="both"/>
      </w:pPr>
    </w:p>
    <w:p w:rsidR="00A25E35" w:rsidRPr="004D1244" w:rsidRDefault="00A25E35" w:rsidP="00A25E35">
      <w:pPr>
        <w:rPr>
          <w:rFonts w:ascii="Times New Roman" w:hAnsi="Times New Roman" w:cs="Times New Roman"/>
          <w:sz w:val="24"/>
          <w:szCs w:val="24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Default="00A25E35" w:rsidP="00A25E35">
      <w:pPr>
        <w:shd w:val="clear" w:color="auto" w:fill="FFFFFF"/>
        <w:spacing w:after="216" w:line="240" w:lineRule="auto"/>
        <w:rPr>
          <w:rFonts w:ascii="Helvetica" w:eastAsia="Times New Roman" w:hAnsi="Helvetica" w:cs="Helvetica"/>
          <w:color w:val="616161"/>
          <w:sz w:val="26"/>
          <w:szCs w:val="26"/>
        </w:rPr>
      </w:pPr>
    </w:p>
    <w:p w:rsidR="00A25E35" w:rsidRPr="000676C9" w:rsidRDefault="00A25E35" w:rsidP="00A25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E35" w:rsidRPr="000676C9" w:rsidRDefault="00A25E35" w:rsidP="00A25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E35" w:rsidRPr="000676C9" w:rsidRDefault="00A25E35" w:rsidP="00A25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E35" w:rsidRDefault="00A25E35" w:rsidP="00A25E35">
      <w:pPr>
        <w:jc w:val="both"/>
      </w:pPr>
    </w:p>
    <w:p w:rsidR="00A25E35" w:rsidRDefault="00A25E35" w:rsidP="00A25E35">
      <w:pPr>
        <w:jc w:val="both"/>
      </w:pPr>
    </w:p>
    <w:p w:rsidR="00A25E35" w:rsidRDefault="00A25E35" w:rsidP="00A25E35">
      <w:pPr>
        <w:jc w:val="both"/>
      </w:pPr>
    </w:p>
    <w:p w:rsidR="00A25E35" w:rsidRDefault="00A25E35" w:rsidP="00A25E35">
      <w:pPr>
        <w:jc w:val="both"/>
      </w:pPr>
    </w:p>
    <w:p w:rsidR="00A25E35" w:rsidRDefault="00A25E35" w:rsidP="00A25E35">
      <w:pPr>
        <w:jc w:val="both"/>
      </w:pPr>
    </w:p>
    <w:p w:rsidR="00A25E35" w:rsidRDefault="00A25E35" w:rsidP="00A25E35">
      <w:pPr>
        <w:jc w:val="both"/>
      </w:pPr>
    </w:p>
    <w:p w:rsidR="00A25E35" w:rsidRDefault="00A25E35" w:rsidP="00A25E35">
      <w:pPr>
        <w:jc w:val="both"/>
      </w:pPr>
      <w:r>
        <w:t xml:space="preserve">                                                                                </w:t>
      </w:r>
    </w:p>
    <w:p w:rsidR="00A25E35" w:rsidRDefault="00A25E35" w:rsidP="00A25E35">
      <w:pPr>
        <w:jc w:val="both"/>
      </w:pPr>
    </w:p>
    <w:p w:rsidR="00A25E35" w:rsidRDefault="00A25E35" w:rsidP="00A25E35">
      <w:pPr>
        <w:jc w:val="both"/>
      </w:pPr>
    </w:p>
    <w:p w:rsidR="00A25E35" w:rsidRDefault="00A25E35" w:rsidP="00A25E35">
      <w:pPr>
        <w:jc w:val="both"/>
      </w:pPr>
    </w:p>
    <w:p w:rsidR="00A25E35" w:rsidRDefault="00A25E35" w:rsidP="00A25E35">
      <w:pPr>
        <w:jc w:val="both"/>
      </w:pPr>
    </w:p>
    <w:p w:rsidR="00A25E35" w:rsidRDefault="00A25E35" w:rsidP="00A25E35">
      <w:pPr>
        <w:jc w:val="both"/>
      </w:pPr>
    </w:p>
    <w:p w:rsidR="00A25E35" w:rsidRDefault="00A25E35" w:rsidP="00A25E35">
      <w:pPr>
        <w:jc w:val="both"/>
      </w:pPr>
    </w:p>
    <w:p w:rsidR="00A25E35" w:rsidRDefault="00A25E35" w:rsidP="00A25E35">
      <w:pPr>
        <w:jc w:val="both"/>
      </w:pPr>
    </w:p>
    <w:p w:rsidR="00A25E35" w:rsidRDefault="00A25E35" w:rsidP="00A25E35"/>
    <w:p w:rsidR="000676C9" w:rsidRDefault="000676C9" w:rsidP="000676C9">
      <w:pPr>
        <w:jc w:val="both"/>
      </w:pPr>
    </w:p>
    <w:p w:rsidR="000676C9" w:rsidRDefault="000676C9" w:rsidP="000676C9">
      <w:pPr>
        <w:jc w:val="both"/>
      </w:pPr>
    </w:p>
    <w:p w:rsidR="000676C9" w:rsidRDefault="000676C9" w:rsidP="000676C9">
      <w:pPr>
        <w:jc w:val="both"/>
      </w:pPr>
    </w:p>
    <w:p w:rsidR="000676C9" w:rsidRDefault="000676C9" w:rsidP="000676C9">
      <w:pPr>
        <w:jc w:val="both"/>
      </w:pPr>
    </w:p>
    <w:p w:rsidR="000676C9" w:rsidRDefault="000676C9" w:rsidP="000676C9">
      <w:pPr>
        <w:jc w:val="both"/>
      </w:pPr>
    </w:p>
    <w:p w:rsidR="000676C9" w:rsidRDefault="000676C9" w:rsidP="000676C9">
      <w:pPr>
        <w:jc w:val="both"/>
      </w:pPr>
    </w:p>
    <w:p w:rsidR="000676C9" w:rsidRDefault="000676C9" w:rsidP="000676C9">
      <w:pPr>
        <w:jc w:val="both"/>
      </w:pPr>
    </w:p>
    <w:p w:rsidR="000676C9" w:rsidRDefault="000676C9" w:rsidP="000676C9">
      <w:pPr>
        <w:jc w:val="both"/>
      </w:pPr>
    </w:p>
    <w:p w:rsidR="000676C9" w:rsidRDefault="000676C9" w:rsidP="000676C9">
      <w:pPr>
        <w:jc w:val="both"/>
      </w:pPr>
    </w:p>
    <w:p w:rsidR="000676C9" w:rsidRDefault="000676C9" w:rsidP="000676C9">
      <w:pPr>
        <w:jc w:val="both"/>
      </w:pPr>
    </w:p>
    <w:p w:rsidR="00905619" w:rsidRDefault="00905619"/>
    <w:sectPr w:rsidR="00905619" w:rsidSect="00F4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0D6"/>
    <w:multiLevelType w:val="hybridMultilevel"/>
    <w:tmpl w:val="9C6671AE"/>
    <w:lvl w:ilvl="0" w:tplc="762E5AC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85E8F"/>
    <w:multiLevelType w:val="hybridMultilevel"/>
    <w:tmpl w:val="73E460B0"/>
    <w:lvl w:ilvl="0" w:tplc="51F80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6FB"/>
    <w:rsid w:val="00043771"/>
    <w:rsid w:val="000676C9"/>
    <w:rsid w:val="0010680E"/>
    <w:rsid w:val="001A3E13"/>
    <w:rsid w:val="001C61F9"/>
    <w:rsid w:val="00202B29"/>
    <w:rsid w:val="0031329F"/>
    <w:rsid w:val="00360B3E"/>
    <w:rsid w:val="0044428F"/>
    <w:rsid w:val="00445682"/>
    <w:rsid w:val="004D72AF"/>
    <w:rsid w:val="004F1D1C"/>
    <w:rsid w:val="005F5940"/>
    <w:rsid w:val="006541C0"/>
    <w:rsid w:val="006A71E2"/>
    <w:rsid w:val="00713163"/>
    <w:rsid w:val="007D76FB"/>
    <w:rsid w:val="007E2394"/>
    <w:rsid w:val="008516ED"/>
    <w:rsid w:val="008A5276"/>
    <w:rsid w:val="008C4CA1"/>
    <w:rsid w:val="008E7E63"/>
    <w:rsid w:val="00905619"/>
    <w:rsid w:val="00A152FE"/>
    <w:rsid w:val="00A25E35"/>
    <w:rsid w:val="00AF3214"/>
    <w:rsid w:val="00B83A6F"/>
    <w:rsid w:val="00B85D30"/>
    <w:rsid w:val="00B85D63"/>
    <w:rsid w:val="00B87F55"/>
    <w:rsid w:val="00C51F2E"/>
    <w:rsid w:val="00CC53DB"/>
    <w:rsid w:val="00DD44E9"/>
    <w:rsid w:val="00E0332F"/>
    <w:rsid w:val="00E304CD"/>
    <w:rsid w:val="00E85470"/>
    <w:rsid w:val="00EB54C1"/>
    <w:rsid w:val="00EE22BD"/>
    <w:rsid w:val="00F4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6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76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6F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D72AF"/>
    <w:rPr>
      <w:b/>
      <w:bCs/>
    </w:rPr>
  </w:style>
  <w:style w:type="character" w:customStyle="1" w:styleId="apple-converted-space">
    <w:name w:val="apple-converted-space"/>
    <w:basedOn w:val="a0"/>
    <w:rsid w:val="004D72AF"/>
  </w:style>
  <w:style w:type="paragraph" w:customStyle="1" w:styleId="consplusnormal">
    <w:name w:val="consplusnormal"/>
    <w:basedOn w:val="a"/>
    <w:rsid w:val="004D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67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">
    <w:name w:val="Знак"/>
    <w:basedOn w:val="a"/>
    <w:rsid w:val="000676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B54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B54C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rsid w:val="00EB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EB5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7E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E7E63"/>
    <w:rPr>
      <w:strike w:val="0"/>
      <w:dstrike w:val="0"/>
      <w:color w:val="1B6DF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C87549B7DFE207A7CD0EF600C450D95148D9D146277B0319DB344E8EBCA867C3Z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48F1-7EBE-4E75-956B-385E4B9E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4965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6</cp:revision>
  <cp:lastPrinted>2018-12-25T07:05:00Z</cp:lastPrinted>
  <dcterms:created xsi:type="dcterms:W3CDTF">2018-11-14T03:09:00Z</dcterms:created>
  <dcterms:modified xsi:type="dcterms:W3CDTF">2018-12-25T07:06:00Z</dcterms:modified>
</cp:coreProperties>
</file>