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Borders>
          <w:insideH w:val="single" w:sz="4" w:space="0" w:color="17365D"/>
        </w:tblBorders>
        <w:tblLayout w:type="fixed"/>
        <w:tblLook w:val="0000"/>
      </w:tblPr>
      <w:tblGrid>
        <w:gridCol w:w="3686"/>
        <w:gridCol w:w="2032"/>
        <w:gridCol w:w="4064"/>
      </w:tblGrid>
      <w:tr w:rsidR="00065AA7" w:rsidRPr="00E54D20" w:rsidTr="00AB4CCF">
        <w:trPr>
          <w:trHeight w:val="1549"/>
        </w:trPr>
        <w:tc>
          <w:tcPr>
            <w:tcW w:w="3686" w:type="dxa"/>
          </w:tcPr>
          <w:p w:rsidR="00065AA7" w:rsidRPr="00E54D20" w:rsidRDefault="00065AA7" w:rsidP="00AB4CCF">
            <w:pPr>
              <w:pStyle w:val="1"/>
              <w:tabs>
                <w:tab w:val="left" w:pos="0"/>
              </w:tabs>
              <w:spacing w:line="240" w:lineRule="atLeast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54D20">
              <w:rPr>
                <w:rFonts w:ascii="Times New Roman" w:hAnsi="Times New Roman"/>
                <w:sz w:val="20"/>
                <w:szCs w:val="20"/>
              </w:rPr>
              <w:t xml:space="preserve">   Российская Федерация</w:t>
            </w:r>
          </w:p>
          <w:p w:rsidR="00065AA7" w:rsidRPr="00E54D20" w:rsidRDefault="00065AA7" w:rsidP="00AB4CCF">
            <w:pPr>
              <w:spacing w:line="240" w:lineRule="atLeast"/>
              <w:ind w:right="340" w:firstLine="3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D20">
              <w:rPr>
                <w:rFonts w:ascii="Times New Roman" w:hAnsi="Times New Roman"/>
                <w:b/>
                <w:sz w:val="20"/>
                <w:szCs w:val="20"/>
              </w:rPr>
              <w:t>Республика Алтай</w:t>
            </w:r>
          </w:p>
          <w:p w:rsidR="00065AA7" w:rsidRPr="00E54D20" w:rsidRDefault="00065AA7" w:rsidP="00AB4CCF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D20">
              <w:rPr>
                <w:rFonts w:ascii="Times New Roman" w:hAnsi="Times New Roman"/>
                <w:b/>
                <w:sz w:val="20"/>
                <w:szCs w:val="20"/>
              </w:rPr>
              <w:t xml:space="preserve">Совет  депутатов   </w:t>
            </w:r>
            <w:proofErr w:type="gramStart"/>
            <w:r w:rsidRPr="00E54D20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065AA7" w:rsidRPr="00E54D20" w:rsidRDefault="00065AA7" w:rsidP="00AB4CCF">
            <w:pPr>
              <w:spacing w:line="240" w:lineRule="atLeast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E54D20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образования</w:t>
            </w:r>
          </w:p>
          <w:p w:rsidR="00065AA7" w:rsidRPr="00E54D20" w:rsidRDefault="00065AA7" w:rsidP="00AB4CCF">
            <w:pPr>
              <w:spacing w:line="240" w:lineRule="atLeast"/>
              <w:ind w:right="34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Коргонское</w:t>
            </w:r>
            <w:proofErr w:type="spellEnd"/>
            <w:r w:rsidRPr="00E54D20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032" w:type="dxa"/>
          </w:tcPr>
          <w:p w:rsidR="00065AA7" w:rsidRPr="00E54D20" w:rsidRDefault="00065AA7" w:rsidP="00AB4CCF">
            <w:pPr>
              <w:spacing w:line="360" w:lineRule="auto"/>
              <w:ind w:firstLine="27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781050" cy="790575"/>
                  <wp:effectExtent l="19050" t="0" r="0" b="0"/>
                  <wp:docPr id="2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5AA7" w:rsidRPr="00E54D20" w:rsidRDefault="00065AA7" w:rsidP="00AB4CCF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4" w:type="dxa"/>
          </w:tcPr>
          <w:p w:rsidR="00065AA7" w:rsidRPr="00E54D20" w:rsidRDefault="00065AA7" w:rsidP="00AB4CCF">
            <w:pPr>
              <w:spacing w:line="240" w:lineRule="atLeast"/>
              <w:ind w:right="340" w:firstLine="5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D20">
              <w:rPr>
                <w:rFonts w:ascii="Times New Roman" w:hAnsi="Times New Roman"/>
                <w:b/>
                <w:sz w:val="20"/>
                <w:szCs w:val="20"/>
              </w:rPr>
              <w:t xml:space="preserve">Россия </w:t>
            </w:r>
            <w:proofErr w:type="spellStart"/>
            <w:r w:rsidRPr="00E54D20">
              <w:rPr>
                <w:rFonts w:ascii="Times New Roman" w:hAnsi="Times New Roman"/>
                <w:b/>
                <w:sz w:val="20"/>
                <w:szCs w:val="20"/>
              </w:rPr>
              <w:t>Федерациязы</w:t>
            </w:r>
            <w:proofErr w:type="spellEnd"/>
          </w:p>
          <w:p w:rsidR="00065AA7" w:rsidRPr="00E54D20" w:rsidRDefault="00065AA7" w:rsidP="00AB4CCF">
            <w:pPr>
              <w:spacing w:line="240" w:lineRule="atLeast"/>
              <w:ind w:right="340" w:firstLine="5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D20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</w:p>
          <w:p w:rsidR="00065AA7" w:rsidRPr="00E54D20" w:rsidRDefault="00065AA7" w:rsidP="00AB4CCF">
            <w:pPr>
              <w:spacing w:line="240" w:lineRule="atLeast"/>
              <w:ind w:right="340" w:firstLine="5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Коргон</w:t>
            </w:r>
            <w:proofErr w:type="spellEnd"/>
            <w:r w:rsidRPr="00E54D20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E54D2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E54D20">
              <w:rPr>
                <w:rFonts w:ascii="Times New Roman" w:hAnsi="Times New Roman"/>
                <w:b/>
                <w:sz w:val="20"/>
                <w:szCs w:val="20"/>
              </w:rPr>
              <w:t>урттын</w:t>
            </w:r>
            <w:proofErr w:type="spellEnd"/>
          </w:p>
          <w:p w:rsidR="00065AA7" w:rsidRPr="00E54D20" w:rsidRDefault="00065AA7" w:rsidP="00AB4CCF">
            <w:pPr>
              <w:spacing w:line="240" w:lineRule="atLeast"/>
              <w:ind w:right="340" w:firstLine="5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4D20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  </w:t>
            </w:r>
            <w:proofErr w:type="spellStart"/>
            <w:r w:rsidRPr="00E54D20">
              <w:rPr>
                <w:rFonts w:ascii="Times New Roman" w:hAnsi="Times New Roman"/>
                <w:b/>
                <w:sz w:val="20"/>
                <w:szCs w:val="20"/>
              </w:rPr>
              <w:t>тозомолинин</w:t>
            </w:r>
            <w:proofErr w:type="spellEnd"/>
          </w:p>
          <w:p w:rsidR="00065AA7" w:rsidRPr="00E54D20" w:rsidRDefault="00065AA7" w:rsidP="00AB4CCF">
            <w:pPr>
              <w:spacing w:line="240" w:lineRule="atLeast"/>
              <w:ind w:right="340" w:firstLine="53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54D20">
              <w:rPr>
                <w:rFonts w:ascii="Times New Roman" w:hAnsi="Times New Roman"/>
                <w:b/>
                <w:sz w:val="20"/>
                <w:szCs w:val="20"/>
              </w:rPr>
              <w:t>депутаттар</w:t>
            </w:r>
            <w:proofErr w:type="spellEnd"/>
          </w:p>
          <w:p w:rsidR="00065AA7" w:rsidRPr="00E54D20" w:rsidRDefault="00065AA7" w:rsidP="00AB4CCF">
            <w:pPr>
              <w:spacing w:line="240" w:lineRule="atLeast"/>
              <w:ind w:right="340" w:firstLine="539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4D20">
              <w:rPr>
                <w:rFonts w:ascii="Times New Roman" w:hAnsi="Times New Roman"/>
                <w:b/>
                <w:sz w:val="20"/>
                <w:szCs w:val="20"/>
              </w:rPr>
              <w:t>Соведи</w:t>
            </w:r>
            <w:proofErr w:type="spellEnd"/>
          </w:p>
        </w:tc>
      </w:tr>
    </w:tbl>
    <w:p w:rsidR="00065AA7" w:rsidRPr="00843195" w:rsidRDefault="00065AA7" w:rsidP="00065AA7">
      <w:pPr>
        <w:pStyle w:val="ConsPlusTitle"/>
        <w:jc w:val="center"/>
        <w:outlineLvl w:val="0"/>
        <w:rPr>
          <w:sz w:val="28"/>
          <w:szCs w:val="28"/>
        </w:rPr>
      </w:pPr>
      <w:r w:rsidRPr="00843195">
        <w:rPr>
          <w:sz w:val="28"/>
          <w:szCs w:val="28"/>
        </w:rPr>
        <w:t>РЕШЕНИЕ</w:t>
      </w:r>
    </w:p>
    <w:p w:rsidR="00065AA7" w:rsidRPr="00843195" w:rsidRDefault="00065AA7" w:rsidP="00065AA7">
      <w:pPr>
        <w:pStyle w:val="ConsPlusTitle"/>
        <w:jc w:val="center"/>
        <w:outlineLvl w:val="0"/>
        <w:rPr>
          <w:sz w:val="28"/>
          <w:szCs w:val="28"/>
        </w:rPr>
      </w:pPr>
      <w:r w:rsidRPr="00843195">
        <w:rPr>
          <w:sz w:val="28"/>
          <w:szCs w:val="28"/>
        </w:rPr>
        <w:t xml:space="preserve">  </w:t>
      </w:r>
      <w:r w:rsidR="005A14F1">
        <w:rPr>
          <w:sz w:val="28"/>
          <w:szCs w:val="28"/>
        </w:rPr>
        <w:t xml:space="preserve">Сорок третьей </w:t>
      </w:r>
      <w:r w:rsidRPr="00F70C6A">
        <w:rPr>
          <w:sz w:val="28"/>
          <w:szCs w:val="28"/>
        </w:rPr>
        <w:t>сессии  Совета депутатов третьего созыва</w:t>
      </w:r>
    </w:p>
    <w:p w:rsidR="00065AA7" w:rsidRPr="00843195" w:rsidRDefault="00065AA7" w:rsidP="00065AA7">
      <w:pPr>
        <w:pStyle w:val="ConsPlusTitle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5A14F1">
        <w:rPr>
          <w:sz w:val="28"/>
          <w:szCs w:val="28"/>
        </w:rPr>
        <w:t>09</w:t>
      </w:r>
      <w:r>
        <w:rPr>
          <w:sz w:val="28"/>
          <w:szCs w:val="28"/>
        </w:rPr>
        <w:t xml:space="preserve"> марта  2017</w:t>
      </w:r>
      <w:r w:rsidRPr="00843195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с.Коргон</w:t>
      </w:r>
      <w:proofErr w:type="spellEnd"/>
      <w:r w:rsidRPr="008431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</w:t>
      </w:r>
      <w:r w:rsidRPr="00843195">
        <w:rPr>
          <w:sz w:val="28"/>
          <w:szCs w:val="28"/>
        </w:rPr>
        <w:t xml:space="preserve"> </w:t>
      </w:r>
      <w:r w:rsidRPr="00F70C6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A14F1">
        <w:rPr>
          <w:sz w:val="28"/>
          <w:szCs w:val="28"/>
        </w:rPr>
        <w:t>43-89</w:t>
      </w:r>
    </w:p>
    <w:p w:rsidR="00065AA7" w:rsidRDefault="00065AA7" w:rsidP="00065AA7"/>
    <w:p w:rsidR="00065AA7" w:rsidRPr="00065AA7" w:rsidRDefault="00065AA7" w:rsidP="00065A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7">
        <w:rPr>
          <w:rFonts w:ascii="Times New Roman" w:hAnsi="Times New Roman" w:cs="Times New Roman"/>
          <w:b/>
          <w:sz w:val="24"/>
          <w:szCs w:val="24"/>
        </w:rPr>
        <w:t xml:space="preserve">О внесении  изменений    в  Правила благоустройства, содержания и уборки  территории муниципального образования </w:t>
      </w:r>
      <w:proofErr w:type="spellStart"/>
      <w:r w:rsidRPr="00065AA7">
        <w:rPr>
          <w:rFonts w:ascii="Times New Roman" w:hAnsi="Times New Roman" w:cs="Times New Roman"/>
          <w:b/>
          <w:sz w:val="24"/>
          <w:szCs w:val="24"/>
        </w:rPr>
        <w:t>Коргонское</w:t>
      </w:r>
      <w:proofErr w:type="spellEnd"/>
      <w:r w:rsidRPr="00065AA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065AA7" w:rsidRPr="00065AA7" w:rsidRDefault="00065AA7" w:rsidP="00065A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7">
        <w:rPr>
          <w:rFonts w:ascii="Times New Roman" w:hAnsi="Times New Roman" w:cs="Times New Roman"/>
          <w:b/>
          <w:sz w:val="24"/>
          <w:szCs w:val="24"/>
        </w:rPr>
        <w:t xml:space="preserve">утвержденные Решением сессии совета депутатов </w:t>
      </w:r>
      <w:proofErr w:type="gramStart"/>
      <w:r w:rsidRPr="00065AA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065AA7" w:rsidRPr="00065AA7" w:rsidRDefault="00065AA7" w:rsidP="00065A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AA7">
        <w:rPr>
          <w:rFonts w:ascii="Times New Roman" w:hAnsi="Times New Roman" w:cs="Times New Roman"/>
          <w:b/>
          <w:sz w:val="24"/>
          <w:szCs w:val="24"/>
        </w:rPr>
        <w:t>04.04.2014 г. № 07-12</w:t>
      </w:r>
    </w:p>
    <w:p w:rsidR="00065AA7" w:rsidRPr="004D1244" w:rsidRDefault="00065AA7" w:rsidP="00065AA7">
      <w:pPr>
        <w:rPr>
          <w:rFonts w:ascii="Times New Roman" w:hAnsi="Times New Roman" w:cs="Times New Roman"/>
          <w:sz w:val="24"/>
          <w:szCs w:val="24"/>
        </w:rPr>
      </w:pPr>
    </w:p>
    <w:p w:rsidR="00065AA7" w:rsidRPr="00065AA7" w:rsidRDefault="00065AA7" w:rsidP="00065AA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D124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 Протеста  Горно-Алтайской межрайонной  природоохранной прокуратуры от 14.02.2017 года № 07-036-2017  на  Правила  благоустройства, содержания и уборки 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утвержденные</w:t>
      </w:r>
      <w:r w:rsidRPr="00065A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AA7">
        <w:rPr>
          <w:rFonts w:ascii="Times New Roman" w:hAnsi="Times New Roman" w:cs="Times New Roman"/>
          <w:sz w:val="24"/>
          <w:szCs w:val="24"/>
        </w:rPr>
        <w:t>Решением сессии совета депутатов от 04.04.2014 г. № 07-12</w:t>
      </w:r>
    </w:p>
    <w:p w:rsidR="00065AA7" w:rsidRDefault="00065AA7" w:rsidP="00065AA7">
      <w:pPr>
        <w:rPr>
          <w:rFonts w:ascii="Times New Roman" w:hAnsi="Times New Roman" w:cs="Times New Roman"/>
          <w:sz w:val="24"/>
          <w:szCs w:val="24"/>
        </w:rPr>
      </w:pPr>
      <w:r w:rsidRPr="004D124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Pr="004D1244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4D1244"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>
        <w:rPr>
          <w:rFonts w:ascii="Times New Roman" w:hAnsi="Times New Roman" w:cs="Times New Roman"/>
          <w:sz w:val="24"/>
          <w:szCs w:val="24"/>
        </w:rPr>
        <w:t xml:space="preserve">ления </w:t>
      </w:r>
    </w:p>
    <w:p w:rsidR="00065AA7" w:rsidRPr="004D1244" w:rsidRDefault="00065AA7" w:rsidP="00065A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Pr="004D1244">
        <w:rPr>
          <w:rFonts w:ascii="Times New Roman" w:hAnsi="Times New Roman" w:cs="Times New Roman"/>
          <w:sz w:val="24"/>
          <w:szCs w:val="24"/>
        </w:rPr>
        <w:t>:</w:t>
      </w:r>
    </w:p>
    <w:p w:rsidR="003F3B13" w:rsidRDefault="003F3B13" w:rsidP="00065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 благоустройства, содержания и уборки 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 привести  в соответствие с требованиями федерального законодательства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именно :</w:t>
      </w:r>
    </w:p>
    <w:p w:rsidR="003F3B13" w:rsidRDefault="00A242FB" w:rsidP="00A242F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п.</w:t>
      </w:r>
      <w:r w:rsidRPr="00A242FB">
        <w:rPr>
          <w:rFonts w:ascii="Times New Roman" w:hAnsi="Times New Roman" w:cs="Times New Roman"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>; п.2</w:t>
      </w:r>
      <w:r w:rsidR="00CE29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5; п.3.6; </w:t>
      </w:r>
      <w:r w:rsidR="00CE29AE">
        <w:rPr>
          <w:rFonts w:ascii="Times New Roman" w:hAnsi="Times New Roman" w:cs="Times New Roman"/>
          <w:sz w:val="24"/>
          <w:szCs w:val="24"/>
        </w:rPr>
        <w:t xml:space="preserve">п.3.10 ; абз.1, 2 </w:t>
      </w:r>
      <w:r>
        <w:rPr>
          <w:rFonts w:ascii="Times New Roman" w:hAnsi="Times New Roman" w:cs="Times New Roman"/>
          <w:sz w:val="24"/>
          <w:szCs w:val="24"/>
        </w:rPr>
        <w:t>п. 8.1;</w:t>
      </w:r>
      <w:r w:rsidR="00CE29AE">
        <w:rPr>
          <w:rFonts w:ascii="Times New Roman" w:hAnsi="Times New Roman" w:cs="Times New Roman"/>
          <w:sz w:val="24"/>
          <w:szCs w:val="24"/>
        </w:rPr>
        <w:t xml:space="preserve"> исключить</w:t>
      </w:r>
      <w:proofErr w:type="gramStart"/>
      <w:r w:rsidR="00CE29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E29AE" w:rsidRPr="00A242FB" w:rsidRDefault="00CE29AE" w:rsidP="00A242F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слово « свалка» по тексту  заменить  словами « объект размещения отходов».</w:t>
      </w:r>
    </w:p>
    <w:p w:rsidR="00065AA7" w:rsidRPr="003F3B13" w:rsidRDefault="00065AA7" w:rsidP="00065A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3B1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 его официального опубликования </w:t>
      </w:r>
    </w:p>
    <w:p w:rsidR="00065AA7" w:rsidRPr="004D1244" w:rsidRDefault="00065AA7" w:rsidP="00065AA7">
      <w:pPr>
        <w:pStyle w:val="a3"/>
        <w:ind w:left="396"/>
        <w:rPr>
          <w:rFonts w:ascii="Times New Roman" w:hAnsi="Times New Roman" w:cs="Times New Roman"/>
          <w:sz w:val="24"/>
          <w:szCs w:val="24"/>
        </w:rPr>
      </w:pPr>
      <w:r w:rsidRPr="004D1244">
        <w:rPr>
          <w:rFonts w:ascii="Times New Roman" w:hAnsi="Times New Roman" w:cs="Times New Roman"/>
          <w:sz w:val="24"/>
          <w:szCs w:val="24"/>
        </w:rPr>
        <w:t>( обнародования).</w:t>
      </w:r>
    </w:p>
    <w:p w:rsidR="00065AA7" w:rsidRPr="004D1244" w:rsidRDefault="00065AA7" w:rsidP="00065AA7">
      <w:pPr>
        <w:pStyle w:val="a3"/>
        <w:ind w:left="396"/>
        <w:rPr>
          <w:rFonts w:ascii="Times New Roman" w:hAnsi="Times New Roman" w:cs="Times New Roman"/>
          <w:sz w:val="24"/>
          <w:szCs w:val="24"/>
        </w:rPr>
      </w:pPr>
    </w:p>
    <w:p w:rsidR="00065AA7" w:rsidRPr="004D1244" w:rsidRDefault="00065AA7" w:rsidP="00065AA7">
      <w:pPr>
        <w:pStyle w:val="a3"/>
        <w:ind w:left="396"/>
        <w:rPr>
          <w:rFonts w:ascii="Times New Roman" w:hAnsi="Times New Roman" w:cs="Times New Roman"/>
          <w:sz w:val="24"/>
          <w:szCs w:val="24"/>
        </w:rPr>
      </w:pPr>
    </w:p>
    <w:p w:rsidR="00065AA7" w:rsidRPr="004D1244" w:rsidRDefault="00065AA7" w:rsidP="00065AA7">
      <w:pPr>
        <w:pStyle w:val="a3"/>
        <w:ind w:left="396"/>
        <w:rPr>
          <w:rFonts w:ascii="Times New Roman" w:hAnsi="Times New Roman" w:cs="Times New Roman"/>
          <w:sz w:val="24"/>
          <w:szCs w:val="24"/>
        </w:rPr>
      </w:pPr>
    </w:p>
    <w:p w:rsidR="00CE29AE" w:rsidRDefault="00CE29AE" w:rsidP="00065AA7">
      <w:pPr>
        <w:pStyle w:val="a3"/>
        <w:ind w:left="396"/>
        <w:rPr>
          <w:rFonts w:ascii="Times New Roman" w:hAnsi="Times New Roman" w:cs="Times New Roman"/>
          <w:sz w:val="24"/>
          <w:szCs w:val="24"/>
        </w:rPr>
      </w:pPr>
      <w:r w:rsidRPr="004D1244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AA7" w:rsidRPr="004D1244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</w:p>
    <w:p w:rsidR="00065AA7" w:rsidRPr="00CE29AE" w:rsidRDefault="00CE29AE" w:rsidP="00CE29AE">
      <w:pPr>
        <w:pStyle w:val="a3"/>
        <w:ind w:left="3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</w:t>
      </w:r>
      <w:r w:rsidR="00065AA7" w:rsidRPr="00CE29AE">
        <w:rPr>
          <w:rFonts w:ascii="Times New Roman" w:hAnsi="Times New Roman" w:cs="Times New Roman"/>
          <w:sz w:val="24"/>
          <w:szCs w:val="24"/>
        </w:rPr>
        <w:t xml:space="preserve">     </w:t>
      </w:r>
      <w:r w:rsidR="00076355" w:rsidRPr="00076355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2230755</wp:posOffset>
            </wp:positionH>
            <wp:positionV relativeFrom="margin">
              <wp:posOffset>6614160</wp:posOffset>
            </wp:positionV>
            <wp:extent cx="2125980" cy="1950720"/>
            <wp:effectExtent l="19050" t="19050" r="11430" b="11430"/>
            <wp:wrapSquare wrapText="bothSides"/>
            <wp:docPr id="3" name="Рисунок 1" descr="C:\Users\Администратор\Pictures\2016-11-02\печать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6-11-02\печать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8148" t="42793" r="29678" b="3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9507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AA7" w:rsidRPr="00CE29A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E29A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65AA7" w:rsidRPr="00CE29AE">
        <w:rPr>
          <w:rFonts w:ascii="Times New Roman" w:hAnsi="Times New Roman" w:cs="Times New Roman"/>
          <w:sz w:val="24"/>
          <w:szCs w:val="24"/>
        </w:rPr>
        <w:t xml:space="preserve">И.Д. </w:t>
      </w:r>
      <w:proofErr w:type="spellStart"/>
      <w:r w:rsidR="00065AA7" w:rsidRPr="00CE29AE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</w:p>
    <w:p w:rsidR="00065AA7" w:rsidRDefault="00065AA7" w:rsidP="00065AA7">
      <w:pPr>
        <w:rPr>
          <w:rFonts w:ascii="Times New Roman" w:hAnsi="Times New Roman" w:cs="Times New Roman"/>
          <w:sz w:val="24"/>
          <w:szCs w:val="24"/>
        </w:rPr>
      </w:pPr>
    </w:p>
    <w:p w:rsidR="00065AA7" w:rsidRDefault="00065AA7" w:rsidP="00065AA7">
      <w:pPr>
        <w:rPr>
          <w:rFonts w:ascii="Times New Roman" w:hAnsi="Times New Roman" w:cs="Times New Roman"/>
          <w:sz w:val="24"/>
          <w:szCs w:val="24"/>
        </w:rPr>
      </w:pPr>
    </w:p>
    <w:p w:rsidR="00065AA7" w:rsidRDefault="00065AA7" w:rsidP="00065AA7">
      <w:pPr>
        <w:rPr>
          <w:rFonts w:ascii="Times New Roman" w:hAnsi="Times New Roman" w:cs="Times New Roman"/>
          <w:sz w:val="24"/>
          <w:szCs w:val="24"/>
        </w:rPr>
      </w:pPr>
    </w:p>
    <w:p w:rsidR="00CE29AE" w:rsidRDefault="00CE29AE" w:rsidP="00065AA7">
      <w:pPr>
        <w:rPr>
          <w:rFonts w:ascii="Times New Roman" w:hAnsi="Times New Roman" w:cs="Times New Roman"/>
          <w:sz w:val="24"/>
          <w:szCs w:val="24"/>
        </w:rPr>
      </w:pPr>
    </w:p>
    <w:p w:rsidR="00CE29AE" w:rsidRDefault="00CE29AE" w:rsidP="00065AA7">
      <w:pPr>
        <w:rPr>
          <w:rFonts w:ascii="Times New Roman" w:hAnsi="Times New Roman" w:cs="Times New Roman"/>
          <w:sz w:val="24"/>
          <w:szCs w:val="24"/>
        </w:rPr>
      </w:pPr>
    </w:p>
    <w:p w:rsidR="00065AA7" w:rsidRPr="00EA6038" w:rsidRDefault="00CE29AE" w:rsidP="00EA6038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065AA7" w:rsidRPr="00EA6038">
        <w:rPr>
          <w:rFonts w:ascii="Times New Roman" w:hAnsi="Times New Roman" w:cs="Times New Roman"/>
        </w:rPr>
        <w:t>риложение №1</w:t>
      </w:r>
    </w:p>
    <w:p w:rsidR="00065AA7" w:rsidRPr="00EA6038" w:rsidRDefault="00065AA7" w:rsidP="00EA6038">
      <w:pPr>
        <w:pStyle w:val="a6"/>
        <w:jc w:val="right"/>
        <w:rPr>
          <w:rFonts w:ascii="Times New Roman" w:hAnsi="Times New Roman" w:cs="Times New Roman"/>
        </w:rPr>
      </w:pPr>
      <w:r w:rsidRPr="00EA6038">
        <w:rPr>
          <w:rFonts w:ascii="Times New Roman" w:hAnsi="Times New Roman" w:cs="Times New Roman"/>
        </w:rPr>
        <w:t xml:space="preserve">                                                                                  к решению сессии от 04.04.2014 </w:t>
      </w:r>
      <w:proofErr w:type="spellStart"/>
      <w:r w:rsidRPr="00EA6038">
        <w:rPr>
          <w:rFonts w:ascii="Times New Roman" w:hAnsi="Times New Roman" w:cs="Times New Roman"/>
        </w:rPr>
        <w:t>г.№</w:t>
      </w:r>
      <w:proofErr w:type="spellEnd"/>
      <w:r w:rsidRPr="00EA6038">
        <w:rPr>
          <w:rFonts w:ascii="Times New Roman" w:hAnsi="Times New Roman" w:cs="Times New Roman"/>
        </w:rPr>
        <w:t xml:space="preserve"> 07-12</w:t>
      </w:r>
    </w:p>
    <w:p w:rsidR="00065AA7" w:rsidRPr="00EA6038" w:rsidRDefault="00065AA7" w:rsidP="00EA6038">
      <w:pPr>
        <w:pStyle w:val="a6"/>
        <w:jc w:val="right"/>
        <w:rPr>
          <w:rFonts w:ascii="Times New Roman" w:hAnsi="Times New Roman" w:cs="Times New Roman"/>
        </w:rPr>
      </w:pPr>
      <w:r w:rsidRPr="00EA6038">
        <w:rPr>
          <w:rFonts w:ascii="Times New Roman" w:hAnsi="Times New Roman" w:cs="Times New Roman"/>
        </w:rPr>
        <w:t>"Об утверждении Правил</w:t>
      </w:r>
    </w:p>
    <w:p w:rsidR="00065AA7" w:rsidRPr="00EA6038" w:rsidRDefault="00065AA7" w:rsidP="00EA6038">
      <w:pPr>
        <w:pStyle w:val="a6"/>
        <w:jc w:val="right"/>
        <w:rPr>
          <w:rFonts w:ascii="Times New Roman" w:hAnsi="Times New Roman" w:cs="Times New Roman"/>
        </w:rPr>
      </w:pPr>
      <w:r w:rsidRPr="00EA6038">
        <w:rPr>
          <w:rFonts w:ascii="Times New Roman" w:hAnsi="Times New Roman" w:cs="Times New Roman"/>
        </w:rPr>
        <w:t>благоустройства, содержания и</w:t>
      </w:r>
    </w:p>
    <w:p w:rsidR="00065AA7" w:rsidRPr="00EA6038" w:rsidRDefault="00065AA7" w:rsidP="00EA6038">
      <w:pPr>
        <w:pStyle w:val="a6"/>
        <w:jc w:val="right"/>
        <w:rPr>
          <w:rFonts w:ascii="Times New Roman" w:hAnsi="Times New Roman" w:cs="Times New Roman"/>
        </w:rPr>
      </w:pPr>
      <w:r w:rsidRPr="00EA6038">
        <w:rPr>
          <w:rFonts w:ascii="Times New Roman" w:hAnsi="Times New Roman" w:cs="Times New Roman"/>
        </w:rPr>
        <w:t xml:space="preserve">уборки территории </w:t>
      </w:r>
      <w:proofErr w:type="gramStart"/>
      <w:r w:rsidRPr="00EA6038">
        <w:rPr>
          <w:rFonts w:ascii="Times New Roman" w:hAnsi="Times New Roman" w:cs="Times New Roman"/>
        </w:rPr>
        <w:t>муниципального</w:t>
      </w:r>
      <w:proofErr w:type="gramEnd"/>
    </w:p>
    <w:p w:rsidR="00065AA7" w:rsidRPr="00EA6038" w:rsidRDefault="00065AA7" w:rsidP="00EA6038">
      <w:pPr>
        <w:pStyle w:val="a6"/>
        <w:jc w:val="right"/>
        <w:rPr>
          <w:rFonts w:ascii="Times New Roman" w:hAnsi="Times New Roman" w:cs="Times New Roman"/>
        </w:rPr>
      </w:pPr>
      <w:r w:rsidRPr="00EA6038">
        <w:rPr>
          <w:rFonts w:ascii="Times New Roman" w:hAnsi="Times New Roman" w:cs="Times New Roman"/>
        </w:rPr>
        <w:t xml:space="preserve">образования </w:t>
      </w:r>
      <w:proofErr w:type="spellStart"/>
      <w:r w:rsidRPr="00EA6038">
        <w:rPr>
          <w:rFonts w:ascii="Times New Roman" w:hAnsi="Times New Roman" w:cs="Times New Roman"/>
        </w:rPr>
        <w:t>Коргонское</w:t>
      </w:r>
      <w:proofErr w:type="spellEnd"/>
      <w:r w:rsidRPr="00EA6038">
        <w:rPr>
          <w:rFonts w:ascii="Times New Roman" w:hAnsi="Times New Roman" w:cs="Times New Roman"/>
        </w:rPr>
        <w:t xml:space="preserve"> сельское поселение</w:t>
      </w:r>
    </w:p>
    <w:p w:rsidR="00065AA7" w:rsidRDefault="00065AA7" w:rsidP="00065AA7">
      <w:pPr>
        <w:autoSpaceDE w:val="0"/>
        <w:autoSpaceDN w:val="0"/>
        <w:adjustRightInd w:val="0"/>
        <w:ind w:firstLine="540"/>
        <w:jc w:val="both"/>
      </w:pPr>
    </w:p>
    <w:p w:rsidR="00065AA7" w:rsidRPr="00CE29AE" w:rsidRDefault="00065AA7" w:rsidP="00EA603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A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065AA7" w:rsidRPr="00CE29AE" w:rsidRDefault="00065AA7" w:rsidP="00EA603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AE">
        <w:rPr>
          <w:rFonts w:ascii="Times New Roman" w:hAnsi="Times New Roman" w:cs="Times New Roman"/>
          <w:b/>
          <w:sz w:val="24"/>
          <w:szCs w:val="24"/>
        </w:rPr>
        <w:t>БЛАГОУСТРОЙСТВА, СОДЕРЖАНИЯ И УБОРКИ ТЕРРИТОРИИ</w:t>
      </w:r>
    </w:p>
    <w:p w:rsidR="00065AA7" w:rsidRPr="00CE29AE" w:rsidRDefault="00065AA7" w:rsidP="00EA603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AE">
        <w:rPr>
          <w:rFonts w:ascii="Times New Roman" w:hAnsi="Times New Roman" w:cs="Times New Roman"/>
          <w:b/>
          <w:sz w:val="24"/>
          <w:szCs w:val="24"/>
        </w:rPr>
        <w:t>МУНИЦИПАЛЬНОГО ОБРАЗОВАНИЯ КОРГОНСКОЕ СЕЛЬСКОЕ ПОСЕЛЕНИЕ</w:t>
      </w:r>
    </w:p>
    <w:p w:rsidR="00065AA7" w:rsidRPr="00CE29AE" w:rsidRDefault="00065AA7" w:rsidP="00EA603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сельского поселения неразрывно связано с охраной окружающей среды и является одной из ее важнейших составных частей. Задача благоустройства - создание здоровых, удобных, культурных условий для жизни населения.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Правила благоустройства, содержания и уборки территории 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Правила благоустройства) направлены на повышение уровня благоустройства и санитарного состояния сел поселения, повышение ответственности граждан, хозяйственных руководителей и должностных лиц за содержание в надлежащем порядке территории 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I. </w:t>
      </w:r>
      <w:r w:rsidRPr="00CE29A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1.1. Настоящие Правила определяют требования к благоустройству и содержанию территорий, к соблюдению санитарных норм и правил в 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Коргонском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1.2. Благоустройство территории включает в себя: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подготовку территорий к застройке, строительство детских  площадок, оград, открытых спортивных сооружений, оборудование мест отдыха, озеленение;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содержание зданий и сооружений, дорог, мостов;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регулярную уборку и очистку улиц, дворов, кладбищ;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ремонта дорог, мостов, пешеходных переходов, береговых укреплений.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  <w:highlight w:val="yellow"/>
        </w:rPr>
        <w:t xml:space="preserve">1.3. Участки территорий по санитарному содержанию и прилегающих зон санитарного обслуживания закрепляются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 w:rsidRPr="00CE29AE">
          <w:rPr>
            <w:rFonts w:ascii="Times New Roman" w:hAnsi="Times New Roman" w:cs="Times New Roman"/>
            <w:sz w:val="24"/>
            <w:szCs w:val="24"/>
            <w:highlight w:val="yellow"/>
          </w:rPr>
          <w:t>10 метров</w:t>
        </w:r>
      </w:smartTag>
      <w:r w:rsidRPr="00CE29AE">
        <w:rPr>
          <w:rFonts w:ascii="Times New Roman" w:hAnsi="Times New Roman" w:cs="Times New Roman"/>
          <w:sz w:val="24"/>
          <w:szCs w:val="24"/>
          <w:highlight w:val="yellow"/>
        </w:rPr>
        <w:t xml:space="preserve"> от закрепленной территории за юридическими и физическими лицами, администрацией муниципального образования </w:t>
      </w:r>
      <w:proofErr w:type="spellStart"/>
      <w:r w:rsidRPr="00CE29AE">
        <w:rPr>
          <w:rFonts w:ascii="Times New Roman" w:hAnsi="Times New Roman" w:cs="Times New Roman"/>
          <w:sz w:val="24"/>
          <w:szCs w:val="24"/>
          <w:highlight w:val="yellow"/>
        </w:rPr>
        <w:t>Коргонского</w:t>
      </w:r>
      <w:proofErr w:type="spellEnd"/>
      <w:r w:rsidRPr="00CE29AE">
        <w:rPr>
          <w:rFonts w:ascii="Times New Roman" w:hAnsi="Times New Roman" w:cs="Times New Roman"/>
          <w:sz w:val="24"/>
          <w:szCs w:val="24"/>
          <w:highlight w:val="yellow"/>
        </w:rPr>
        <w:t xml:space="preserve"> сельского поселения на основе договоров аренды земельных участков и распорядительных актов с выдачей документов, удостоверяющих право на земельный участо</w:t>
      </w:r>
      <w:proofErr w:type="gramStart"/>
      <w:r w:rsidRPr="00CE29AE">
        <w:rPr>
          <w:rFonts w:ascii="Times New Roman" w:hAnsi="Times New Roman" w:cs="Times New Roman"/>
          <w:sz w:val="24"/>
          <w:szCs w:val="24"/>
          <w:highlight w:val="yellow"/>
        </w:rPr>
        <w:t>к</w:t>
      </w:r>
      <w:r w:rsidR="00CE29AE" w:rsidRPr="00CE29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E29AE" w:rsidRPr="00CE29AE">
        <w:rPr>
          <w:rFonts w:ascii="Times New Roman" w:hAnsi="Times New Roman" w:cs="Times New Roman"/>
          <w:sz w:val="24"/>
          <w:szCs w:val="24"/>
          <w:highlight w:val="yellow"/>
        </w:rPr>
        <w:t>исключить)</w:t>
      </w:r>
      <w:r w:rsidRPr="00CE29AE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1.4. Запрещено на территории 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сельского поселения размещение транспортных средств, в том числе брошенных и разукомплектованных, которые представляют угрозу безопасности жизнедеятельности граждан, препятствуют его благоустройству.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EA6038" w:rsidP="00CE29A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AE">
        <w:rPr>
          <w:rFonts w:ascii="Times New Roman" w:hAnsi="Times New Roman" w:cs="Times New Roman"/>
          <w:b/>
          <w:sz w:val="24"/>
          <w:szCs w:val="24"/>
        </w:rPr>
        <w:t>2</w:t>
      </w:r>
      <w:r w:rsidR="00065AA7" w:rsidRPr="00CE29AE">
        <w:rPr>
          <w:rFonts w:ascii="Times New Roman" w:hAnsi="Times New Roman" w:cs="Times New Roman"/>
          <w:b/>
          <w:sz w:val="24"/>
          <w:szCs w:val="24"/>
        </w:rPr>
        <w:t>. Порядок содержания элементов внешнего благоустройства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CE29AE">
        <w:rPr>
          <w:rFonts w:ascii="Times New Roman" w:hAnsi="Times New Roman" w:cs="Times New Roman"/>
          <w:sz w:val="24"/>
          <w:szCs w:val="24"/>
        </w:rPr>
        <w:t>К элементам внешнего благоустройства относятся: фасады зданий, дороги, памятники, ограды, магазины, водоемы, пляжи, зоны отдыха, спортивные и декоративные сооружения, зеленые насаждения, объекты санитарного назначения, элементы освещения.</w:t>
      </w:r>
      <w:proofErr w:type="gramEnd"/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2.2. Строительство и установка объектов внешнего благоустройства согласовывается с сельской администрацией и отделом архитектуры и градостроительства администрации муниципального образования "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lastRenderedPageBreak/>
        <w:t>2.3. Окраска фасадов зданий, малых архитектурных форм, установка всякого рода рекламы разрешается по эскизам, согласованным с отделом архитектуры и градостроительства администрации муниципального образования "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район".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2.4. Расклейка газет, плакатов, агитационных материалов, афиш и объявлений разрешается на специально установленных стендах.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29AE">
        <w:rPr>
          <w:rFonts w:ascii="Times New Roman" w:hAnsi="Times New Roman" w:cs="Times New Roman"/>
          <w:sz w:val="24"/>
          <w:szCs w:val="24"/>
          <w:highlight w:val="yellow"/>
        </w:rPr>
        <w:t>2.5. Юридические и физические лица, являющиеся собственниками, владельцами домовладений, предприятий, в т.ч. торговых, руководители учреждений и организаций обязаны содержать в образцовом порядке: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29AE">
        <w:rPr>
          <w:rFonts w:ascii="Times New Roman" w:hAnsi="Times New Roman" w:cs="Times New Roman"/>
          <w:sz w:val="24"/>
          <w:szCs w:val="24"/>
          <w:highlight w:val="yellow"/>
        </w:rPr>
        <w:t>- жилые, административные, промышленные, торговые, культурно-бытовые здания и сооружения, прилегающую территорию и закрепленные зоны санитарного обслуживания;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29AE">
        <w:rPr>
          <w:rFonts w:ascii="Times New Roman" w:hAnsi="Times New Roman" w:cs="Times New Roman"/>
          <w:sz w:val="24"/>
          <w:szCs w:val="24"/>
          <w:highlight w:val="yellow"/>
        </w:rPr>
        <w:t>- витринные устройства, световые рекламы, телефонные будки, остановочные павильоны, трансформаторные будки, фонари уличного освещения, всевозможные столбы и мачты;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29AE">
        <w:rPr>
          <w:rFonts w:ascii="Times New Roman" w:hAnsi="Times New Roman" w:cs="Times New Roman"/>
          <w:sz w:val="24"/>
          <w:szCs w:val="24"/>
          <w:highlight w:val="yellow"/>
        </w:rPr>
        <w:t>- скамейки, указатели наименования улиц, номерные знаки домов;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  <w:highlight w:val="yellow"/>
        </w:rPr>
        <w:t>- урны, мусорные контейнеры</w:t>
      </w:r>
      <w:proofErr w:type="gramStart"/>
      <w:r w:rsidRPr="00CE29A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A6038" w:rsidRPr="00CE29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6038" w:rsidRPr="00CE29AE">
        <w:rPr>
          <w:rFonts w:ascii="Times New Roman" w:hAnsi="Times New Roman" w:cs="Times New Roman"/>
          <w:sz w:val="24"/>
          <w:szCs w:val="24"/>
          <w:highlight w:val="yellow"/>
        </w:rPr>
        <w:t>исключить)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2.6. Праздничное оформление 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выполняется по решению администрации муниципального образования 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сельское поселение на период проведения общероссийских, республиканских, районных праздников и мероприятий, связанных со знаменательными событиями.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Оформление зданий, сооружений осуществляется их владельцами в рамках концепции праздничного оформления. Работы, связанные с проведением 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муниципального образования 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сельское поселение, в пределах средств, предусмотренных на эти цели в бюджете муниципального  образования.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Праздничное оформление включает вывеску национальных флагов, лозунгов, гирлянд, панно, установку декоративных элементов, устройство праздничной иллюминации и др.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III. Уборка территории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3.1. Содержание и уборка территорий имеют своей целью ликвидацию загрязненности территорий, поддержание чистоты и опрятности.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3.2. Осенне-зимняя уборка устанавливается в период с 15 октября по 15 апреля и включает в себя уборку  дворовых территорий и улиц.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3.3. В случае возникновения происшествий и чрезвычайных ситуаций природного и техногенного характера к их ликвидации привлекаются по распоряжению сельской администрации предприятия и организации, имеющие в своем распоряжении необходимую технику и инвентарь.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3.4. Весенне-летняя уборка устанавливается с 15 апреля по 15 октября и включает в себя сбор мусора, бумаги, бытовых, строительных и других отходов, скашивание и уборка травы, ремонт покрытия дорог, ограждений, других элементов благоустройства.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3.5. В зависимости от погодных и климатических условий периоды весенне-летней и осенне-зимней уборки могут быть изменены. 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29AE">
        <w:rPr>
          <w:rFonts w:ascii="Times New Roman" w:hAnsi="Times New Roman" w:cs="Times New Roman"/>
          <w:sz w:val="24"/>
          <w:szCs w:val="24"/>
          <w:highlight w:val="yellow"/>
        </w:rPr>
        <w:t>3.6. Уборка территорий осуществляется собственниками за счет собственных средств.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  <w:highlight w:val="yellow"/>
        </w:rPr>
        <w:t>Юридические и физические лица производят уборку в пределах закрепленных землеотводов и прилегающих зон санитарного обслуживания самостоятельно</w:t>
      </w:r>
      <w:proofErr w:type="gramStart"/>
      <w:r w:rsidRPr="00CE29A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A6038" w:rsidRPr="00CE29AE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EA6038" w:rsidRPr="00CE29AE">
        <w:rPr>
          <w:rFonts w:ascii="Times New Roman" w:hAnsi="Times New Roman" w:cs="Times New Roman"/>
          <w:sz w:val="24"/>
          <w:szCs w:val="24"/>
          <w:highlight w:val="yellow"/>
        </w:rPr>
        <w:t>исключить)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3.7. Юридические и физические лица, осуществляющие торговую деятельность, обеспечивают установку урн и уборку арендуемых для торговли участков, прилегающих зон санитарного обслуживания.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3.8. Содержание и уборку кладбищ, осуществляют родственники захороненных.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3.9. Мусор, нечистоты, другие отбросы вывозятся на специальные </w:t>
      </w:r>
      <w:r w:rsidR="00A242FB" w:rsidRPr="00CE29AE">
        <w:rPr>
          <w:rFonts w:ascii="Times New Roman" w:hAnsi="Times New Roman" w:cs="Times New Roman"/>
          <w:sz w:val="24"/>
          <w:szCs w:val="24"/>
        </w:rPr>
        <w:t>объекты для размещения  отходов</w:t>
      </w:r>
      <w:r w:rsidRPr="00CE29AE">
        <w:rPr>
          <w:rFonts w:ascii="Times New Roman" w:hAnsi="Times New Roman" w:cs="Times New Roman"/>
          <w:sz w:val="24"/>
          <w:szCs w:val="24"/>
        </w:rPr>
        <w:t xml:space="preserve"> и поля фильтрации. Устройство наливных помоек запрещается.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3.10. Содержание и эксплуатация свалок и полей фильтрации ведутся в соответствии с инструкциями, утвержденными органами </w:t>
      </w:r>
      <w:proofErr w:type="spellStart"/>
      <w:r w:rsidRPr="00CE29AE">
        <w:rPr>
          <w:rFonts w:ascii="Times New Roman" w:hAnsi="Times New Roman" w:cs="Times New Roman"/>
          <w:sz w:val="24"/>
          <w:szCs w:val="24"/>
          <w:highlight w:val="yellow"/>
        </w:rPr>
        <w:t>санэпиднадзора</w:t>
      </w:r>
      <w:proofErr w:type="spellEnd"/>
      <w:r w:rsidRPr="00CE29AE">
        <w:rPr>
          <w:rFonts w:ascii="Times New Roman" w:hAnsi="Times New Roman" w:cs="Times New Roman"/>
          <w:sz w:val="24"/>
          <w:szCs w:val="24"/>
          <w:highlight w:val="yellow"/>
        </w:rPr>
        <w:t xml:space="preserve"> и Управлением </w:t>
      </w:r>
      <w:proofErr w:type="spellStart"/>
      <w:r w:rsidRPr="00CE29AE">
        <w:rPr>
          <w:rFonts w:ascii="Times New Roman" w:hAnsi="Times New Roman" w:cs="Times New Roman"/>
          <w:sz w:val="24"/>
          <w:szCs w:val="24"/>
          <w:highlight w:val="yellow"/>
        </w:rPr>
        <w:t>Росприроднадзора</w:t>
      </w:r>
      <w:proofErr w:type="spellEnd"/>
      <w:r w:rsidRPr="00CE29AE">
        <w:rPr>
          <w:rFonts w:ascii="Times New Roman" w:hAnsi="Times New Roman" w:cs="Times New Roman"/>
          <w:sz w:val="24"/>
          <w:szCs w:val="24"/>
          <w:highlight w:val="yellow"/>
        </w:rPr>
        <w:t xml:space="preserve"> по Республике Алтай</w:t>
      </w:r>
      <w:proofErr w:type="gramStart"/>
      <w:r w:rsidRPr="00CE29AE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EA6038" w:rsidRPr="00CE29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242FB" w:rsidRPr="00CE29AE">
        <w:rPr>
          <w:rFonts w:ascii="Times New Roman" w:hAnsi="Times New Roman" w:cs="Times New Roman"/>
          <w:sz w:val="24"/>
          <w:szCs w:val="24"/>
          <w:highlight w:val="yellow"/>
        </w:rPr>
        <w:t>исключить)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3.11. Запрещается на улицах, проездах, на прилегающей территории участка, зданий: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складировать дрова, уголь, сено, стройматериалы;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устраивать стационарные стоянки и мыть автомобили;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сваливать бытовой, дворовый, строительный мусор, золу, пищевые отходы;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сжигать мусор, листья с нарушением пожарных требований.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3.12. Запрещается самовольное строительство и установка гаражей, 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хоз</w:t>
      </w:r>
      <w:proofErr w:type="gramStart"/>
      <w:r w:rsidRPr="00CE29A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E29AE">
        <w:rPr>
          <w:rFonts w:ascii="Times New Roman" w:hAnsi="Times New Roman" w:cs="Times New Roman"/>
          <w:sz w:val="24"/>
          <w:szCs w:val="24"/>
        </w:rPr>
        <w:t>остроек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>, устройство погребов, стоянок автотранспорта.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3.13. Физические и юридические лица, ведущие строительство или ремонт жилых или других зданий или производящие работы, связанные с полным или частичным перекрытием территорий, осуществляют: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ограждение строительных площадок с установкой санитарного поста до начала строительных работ;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благоустройство подъездов к строительным площадкам;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- уборку территорий, прилегающих к стройплощадкам по периметру </w:t>
      </w:r>
      <w:smartTag w:uri="urn:schemas-microsoft-com:office:smarttags" w:element="metricconverter">
        <w:smartTagPr>
          <w:attr w:name="ProductID" w:val="15 м"/>
        </w:smartTagPr>
        <w:r w:rsidRPr="00CE29AE">
          <w:rPr>
            <w:rFonts w:ascii="Times New Roman" w:hAnsi="Times New Roman" w:cs="Times New Roman"/>
            <w:sz w:val="24"/>
            <w:szCs w:val="24"/>
          </w:rPr>
          <w:t>15 м</w:t>
        </w:r>
      </w:smartTag>
      <w:r w:rsidRPr="00CE29AE">
        <w:rPr>
          <w:rFonts w:ascii="Times New Roman" w:hAnsi="Times New Roman" w:cs="Times New Roman"/>
          <w:sz w:val="24"/>
          <w:szCs w:val="24"/>
        </w:rPr>
        <w:t>, ежедневно;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вывоз строительного мусора по мере необходимости;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восстановительные работы по благоустройству после окончания строительных или ремонтных работ - в течение 3 рабочих дней.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EA6038" w:rsidP="00CE29A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AE">
        <w:rPr>
          <w:rFonts w:ascii="Times New Roman" w:hAnsi="Times New Roman" w:cs="Times New Roman"/>
          <w:b/>
          <w:sz w:val="24"/>
          <w:szCs w:val="24"/>
        </w:rPr>
        <w:t>4</w:t>
      </w:r>
      <w:r w:rsidR="00065AA7" w:rsidRPr="00CE29AE">
        <w:rPr>
          <w:rFonts w:ascii="Times New Roman" w:hAnsi="Times New Roman" w:cs="Times New Roman"/>
          <w:b/>
          <w:sz w:val="24"/>
          <w:szCs w:val="24"/>
        </w:rPr>
        <w:t>. Правила содержания домовладений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4.1. Собственники, балансодержатели, арендаторы домовладений обязаны: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содержать домостроения в надлежащем порядке и чистоте;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следить за техническим состоянием, правильной эксплуатацией домостроений, своевременно проводить ремонт домов, квартир;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бережно относиться к оборудованию домов, квартир, дворов;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иметь на каждом доме номерной знак с указателем наименования улицы;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складировать сено и другие материалы в соответствии с правилами пожарной безопасности.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4.2. Физические и юридические лица, занимающиеся торговой деятельностью, обеспечивают исправное, опрятное, эстетическое магазинов предназначенных для торговой деятельности.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4.3. Ограждения индивидуальных участков поддерживаются владельцем в исправном состоянии и эстетическом виде. 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EA6038" w:rsidP="00CE29A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AE">
        <w:rPr>
          <w:rFonts w:ascii="Times New Roman" w:hAnsi="Times New Roman" w:cs="Times New Roman"/>
          <w:b/>
          <w:sz w:val="24"/>
          <w:szCs w:val="24"/>
        </w:rPr>
        <w:t>5</w:t>
      </w:r>
      <w:r w:rsidR="00065AA7" w:rsidRPr="00CE29AE">
        <w:rPr>
          <w:rFonts w:ascii="Times New Roman" w:hAnsi="Times New Roman" w:cs="Times New Roman"/>
          <w:b/>
          <w:sz w:val="24"/>
          <w:szCs w:val="24"/>
        </w:rPr>
        <w:t>. Сбор твердых и жидких бытовых отходов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5.1. Вывоз мусора и уборка площадок производиться согласно действующим санитарным нормам.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AE">
        <w:rPr>
          <w:rFonts w:ascii="Times New Roman" w:hAnsi="Times New Roman" w:cs="Times New Roman"/>
          <w:b/>
          <w:sz w:val="24"/>
          <w:szCs w:val="24"/>
        </w:rPr>
        <w:t>6. Правила содержания собак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6.1. В 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Коргонском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сельском поселении собаки, принадлежащие гражданам, подлежат обязательной регистрации и ежегодной перерегистрации в 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книге сельской администрации по месту жительства граждан - владельцев животных,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а также ознакомлению  владельцев собак с правилами содержания животных.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6.2. По санитарным соображениям с учетом местных условий администрации 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предоставлено право </w:t>
      </w:r>
      <w:proofErr w:type="gramStart"/>
      <w:r w:rsidRPr="00CE29AE">
        <w:rPr>
          <w:rFonts w:ascii="Times New Roman" w:hAnsi="Times New Roman" w:cs="Times New Roman"/>
          <w:sz w:val="24"/>
          <w:szCs w:val="24"/>
        </w:rPr>
        <w:t>ограничивать</w:t>
      </w:r>
      <w:proofErr w:type="gramEnd"/>
      <w:r w:rsidRPr="00CE29AE">
        <w:rPr>
          <w:rFonts w:ascii="Times New Roman" w:hAnsi="Times New Roman" w:cs="Times New Roman"/>
          <w:sz w:val="24"/>
          <w:szCs w:val="24"/>
        </w:rPr>
        <w:t xml:space="preserve"> количество собак, содержание которых разрешено владельцам. 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lastRenderedPageBreak/>
        <w:t>6.3.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О наличии собаки должна быть сделана предупредительная надпись при входе на участок.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6.4. Собаки, находящиеся на улице и в иных общественных местах без сопровождающего лица, поводка, намордника, подлежат отлову.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6.5. Владельцы собак обязаны: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обеспечить надлежащее содержание собак в соответствии с требованиями настоящих Правил;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принимать соответствующие меры для исключения случаев укуса и др. действий, создающих угрозу здоровью окружающих людей;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не допускать загрязнения собаками дворов, улиц. Загрязнения указанных мест немедленно устраняются владельцами животных;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не допускать собак на детские площадки, в магазины, стадионы, спортивные площадки, школы;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не оставлять собак безнадзорными;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- ежегодно предоставлять по требованию ветеринарных специалистов собак для осмотра, предохранительных прививок и лечебно-профилактических обработок. 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немедленно сообщать в ветеринарные учреждения о случаях внезапного падежа собак или подозрения на заболевание этих животных бешенством и до прибытия ветеринарных специалистов изолировать заболевшее животное;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не допускать выбрасывания трупов собак. Павшие животные подлежат утилизации или захоронению в местах, отведенных для этих целей;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6.6. При выгуле собак владельцы должны соблюдать следующие требования: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- выводить собак на улицу только на коротком поводке или  в наморднике;          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- исключить случаи 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загаживания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собаками мест общего пользования.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6.7.  Запрещается выгуливать собак: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а) на территориях детских (спортивных) площадках при школах, детских садах, стадионах.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CE29AE">
        <w:rPr>
          <w:rFonts w:ascii="Times New Roman" w:hAnsi="Times New Roman" w:cs="Times New Roman"/>
          <w:sz w:val="24"/>
          <w:szCs w:val="24"/>
        </w:rPr>
        <w:t>Администрация сельского поселения обязаны:</w:t>
      </w:r>
      <w:proofErr w:type="gramEnd"/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оказывать содействие работникам ветеринарной службы в проведении противоэпизоотических мероприятий;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A242FB" w:rsidP="00CE29A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AE">
        <w:rPr>
          <w:rFonts w:ascii="Times New Roman" w:hAnsi="Times New Roman" w:cs="Times New Roman"/>
          <w:b/>
          <w:sz w:val="24"/>
          <w:szCs w:val="24"/>
        </w:rPr>
        <w:t>7</w:t>
      </w:r>
      <w:r w:rsidR="00065AA7" w:rsidRPr="00CE29AE">
        <w:rPr>
          <w:rFonts w:ascii="Times New Roman" w:hAnsi="Times New Roman" w:cs="Times New Roman"/>
          <w:b/>
          <w:sz w:val="24"/>
          <w:szCs w:val="24"/>
        </w:rPr>
        <w:t>. Правила содержания крупного рогатого скота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 xml:space="preserve">7.1. На территории </w:t>
      </w:r>
      <w:proofErr w:type="spellStart"/>
      <w:r w:rsidRPr="00CE29AE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CE29AE">
        <w:rPr>
          <w:rFonts w:ascii="Times New Roman" w:hAnsi="Times New Roman" w:cs="Times New Roman"/>
          <w:sz w:val="24"/>
          <w:szCs w:val="24"/>
        </w:rPr>
        <w:t xml:space="preserve"> сельского поселения крупный рогатый скот (далее КРС), принадлежащий гражданам, подлежит обязательной регистрации и ежегодной перерегистрации в сельской администрации. Регистрации и перерегистрации подлежит КРС с трехмесячного возраста.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7.2. Владельцы КРС обязаны: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обеспечивать надлежащее содержание КРС в строго отведенных для этого помещениях и загонах, исключающее случаи появления его на территории сел без надзора;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не допускать загрязнения КРС мест, которые доставляют неудобства гражданам и населенных пунктов;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не оставлять КРС безнадзорным. Не допускать появления в местах общего пользования;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в весенний, летний и осенний периоды заключать договор с пастухом для выпаса КРС в общественном стаде;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провожать КРС к месту его выпаса;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встречать КРС и сопровождать его до места, в котором он должен надлежаще содержаться.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A242FB" w:rsidP="00CE29A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AE">
        <w:rPr>
          <w:rFonts w:ascii="Times New Roman" w:hAnsi="Times New Roman" w:cs="Times New Roman"/>
          <w:b/>
          <w:sz w:val="24"/>
          <w:szCs w:val="24"/>
        </w:rPr>
        <w:t>8</w:t>
      </w:r>
      <w:r w:rsidR="00065AA7" w:rsidRPr="00CE29AE">
        <w:rPr>
          <w:rFonts w:ascii="Times New Roman" w:hAnsi="Times New Roman" w:cs="Times New Roman"/>
          <w:b/>
          <w:sz w:val="24"/>
          <w:szCs w:val="24"/>
        </w:rPr>
        <w:t>. Содержание и охрана зеленых насаждений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29AE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8.1 Физические и юридические лица, в собственности или в пользовании которых находятся земельные участки, обязаны обеспечить сохранность зеленых насаждений, находящихся как на этих участках, так и на прилегающих к ним территориях.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E29AE">
        <w:rPr>
          <w:rFonts w:ascii="Times New Roman" w:hAnsi="Times New Roman" w:cs="Times New Roman"/>
          <w:sz w:val="24"/>
          <w:szCs w:val="24"/>
          <w:highlight w:val="yellow"/>
        </w:rPr>
        <w:t xml:space="preserve">- осуществлять обрезку и вырубку сухостоя и аварийных деревьев, вырезку сухих и поломанных сучьев и веток, ограничивающих видимость технических средств, при наличии соответствующего разрешения, выданного сельской администрацией, с согласованием Управления </w:t>
      </w:r>
      <w:proofErr w:type="spellStart"/>
      <w:r w:rsidRPr="00CE29AE">
        <w:rPr>
          <w:rFonts w:ascii="Times New Roman" w:hAnsi="Times New Roman" w:cs="Times New Roman"/>
          <w:sz w:val="24"/>
          <w:szCs w:val="24"/>
          <w:highlight w:val="yellow"/>
        </w:rPr>
        <w:t>Росприроднадзора</w:t>
      </w:r>
      <w:proofErr w:type="spellEnd"/>
      <w:r w:rsidRPr="00CE29AE">
        <w:rPr>
          <w:rFonts w:ascii="Times New Roman" w:hAnsi="Times New Roman" w:cs="Times New Roman"/>
          <w:sz w:val="24"/>
          <w:szCs w:val="24"/>
          <w:highlight w:val="yellow"/>
        </w:rPr>
        <w:t xml:space="preserve"> по Республике Алтай</w:t>
      </w:r>
      <w:proofErr w:type="gramStart"/>
      <w:r w:rsidRPr="00CE29AE">
        <w:rPr>
          <w:rFonts w:ascii="Times New Roman" w:hAnsi="Times New Roman" w:cs="Times New Roman"/>
          <w:sz w:val="24"/>
          <w:szCs w:val="24"/>
          <w:highlight w:val="yellow"/>
        </w:rPr>
        <w:t>;</w:t>
      </w:r>
      <w:r w:rsidR="00A242FB" w:rsidRPr="00CE29AE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="00A242FB" w:rsidRPr="00CE29AE">
        <w:rPr>
          <w:rFonts w:ascii="Times New Roman" w:hAnsi="Times New Roman" w:cs="Times New Roman"/>
          <w:sz w:val="24"/>
          <w:szCs w:val="24"/>
          <w:highlight w:val="yellow"/>
        </w:rPr>
        <w:t xml:space="preserve"> исключить)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- доводить до сведения органов местного самоуправления обо всех случаях массового появления вредителей и болезней зеленых насаждений и принимать меры борьбы с ними;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A242FB" w:rsidP="00CE29A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AE">
        <w:rPr>
          <w:rFonts w:ascii="Times New Roman" w:hAnsi="Times New Roman" w:cs="Times New Roman"/>
          <w:b/>
          <w:sz w:val="24"/>
          <w:szCs w:val="24"/>
        </w:rPr>
        <w:t>9</w:t>
      </w:r>
      <w:r w:rsidR="00065AA7" w:rsidRPr="00CE29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65AA7" w:rsidRPr="00CE29AE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065AA7" w:rsidRPr="00CE29AE">
        <w:rPr>
          <w:rFonts w:ascii="Times New Roman" w:hAnsi="Times New Roman" w:cs="Times New Roman"/>
          <w:b/>
          <w:sz w:val="24"/>
          <w:szCs w:val="24"/>
        </w:rPr>
        <w:t xml:space="preserve"> соблюдением, ответственность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29AE">
        <w:rPr>
          <w:rFonts w:ascii="Times New Roman" w:hAnsi="Times New Roman" w:cs="Times New Roman"/>
          <w:b/>
          <w:sz w:val="24"/>
          <w:szCs w:val="24"/>
        </w:rPr>
        <w:t>за нарушение Правил благоустройства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A242FB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9</w:t>
      </w:r>
      <w:r w:rsidR="00065AA7" w:rsidRPr="00CE29AE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065AA7" w:rsidRPr="00CE29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5AA7" w:rsidRPr="00CE29AE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возлагается на сельскую администрацию;</w:t>
      </w:r>
    </w:p>
    <w:p w:rsidR="00065AA7" w:rsidRPr="00CE29AE" w:rsidRDefault="00A242FB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9</w:t>
      </w:r>
      <w:r w:rsidR="00065AA7" w:rsidRPr="00CE29AE">
        <w:rPr>
          <w:rFonts w:ascii="Times New Roman" w:hAnsi="Times New Roman" w:cs="Times New Roman"/>
          <w:sz w:val="24"/>
          <w:szCs w:val="24"/>
        </w:rPr>
        <w:t>.2. Лица, нарушившие Правила благоустройства, подлежат административной, гражданско-правовой ответственности.</w:t>
      </w:r>
    </w:p>
    <w:p w:rsidR="00065AA7" w:rsidRPr="00CE29AE" w:rsidRDefault="00A242FB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9</w:t>
      </w:r>
      <w:r w:rsidR="00065AA7" w:rsidRPr="00CE29AE">
        <w:rPr>
          <w:rFonts w:ascii="Times New Roman" w:hAnsi="Times New Roman" w:cs="Times New Roman"/>
          <w:sz w:val="24"/>
          <w:szCs w:val="24"/>
        </w:rPr>
        <w:t>.3. О выявленных нарушениях уполномоченным должностным лицом составляется протокол.</w:t>
      </w:r>
    </w:p>
    <w:p w:rsidR="00065AA7" w:rsidRPr="00CE29AE" w:rsidRDefault="00A242FB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9</w:t>
      </w:r>
      <w:r w:rsidR="00065AA7" w:rsidRPr="00CE29AE">
        <w:rPr>
          <w:rFonts w:ascii="Times New Roman" w:hAnsi="Times New Roman" w:cs="Times New Roman"/>
          <w:sz w:val="24"/>
          <w:szCs w:val="24"/>
        </w:rPr>
        <w:t>.4. Протокол составляется в соответствии со ст. 28.2, ст. 28.5 Кодекса Российской Федерации об административных правонарушениях и направляется для рассмотрения суду, органу либо должностному лицу, уполномоченному рассматривать данное дело.</w:t>
      </w:r>
    </w:p>
    <w:p w:rsidR="00065AA7" w:rsidRPr="00CE29AE" w:rsidRDefault="00A242FB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CE29AE">
        <w:rPr>
          <w:rFonts w:ascii="Times New Roman" w:hAnsi="Times New Roman" w:cs="Times New Roman"/>
          <w:sz w:val="24"/>
          <w:szCs w:val="24"/>
        </w:rPr>
        <w:t>9</w:t>
      </w:r>
      <w:r w:rsidR="00065AA7" w:rsidRPr="00CE29AE">
        <w:rPr>
          <w:rFonts w:ascii="Times New Roman" w:hAnsi="Times New Roman" w:cs="Times New Roman"/>
          <w:sz w:val="24"/>
          <w:szCs w:val="24"/>
        </w:rPr>
        <w:t>.5. Применение административных взысканий не освобождает виновных лиц от устранения допущенных нарушений и возмещения причиненного ущерба.</w:t>
      </w: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65AA7" w:rsidRPr="00CE29AE" w:rsidRDefault="00065AA7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4FC1" w:rsidRPr="00CE29AE" w:rsidRDefault="00384FC1" w:rsidP="00CE29A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384FC1" w:rsidRPr="00CE29AE" w:rsidSect="005C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13F7F"/>
    <w:multiLevelType w:val="multilevel"/>
    <w:tmpl w:val="15FCB274"/>
    <w:lvl w:ilvl="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5AA7"/>
    <w:rsid w:val="00065AA7"/>
    <w:rsid w:val="00076355"/>
    <w:rsid w:val="00384FC1"/>
    <w:rsid w:val="003A5202"/>
    <w:rsid w:val="003F3B13"/>
    <w:rsid w:val="005A14F1"/>
    <w:rsid w:val="00A10AB1"/>
    <w:rsid w:val="00A242FB"/>
    <w:rsid w:val="00BB430A"/>
    <w:rsid w:val="00CE29AE"/>
    <w:rsid w:val="00D33AEA"/>
    <w:rsid w:val="00EA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02"/>
  </w:style>
  <w:style w:type="paragraph" w:styleId="1">
    <w:name w:val="heading 1"/>
    <w:basedOn w:val="a"/>
    <w:next w:val="a"/>
    <w:link w:val="10"/>
    <w:qFormat/>
    <w:rsid w:val="00065A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A7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Title">
    <w:name w:val="ConsPlusTitle"/>
    <w:rsid w:val="00065A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65A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AA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5A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2181</Words>
  <Characters>12437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6</cp:revision>
  <cp:lastPrinted>2017-03-03T04:34:00Z</cp:lastPrinted>
  <dcterms:created xsi:type="dcterms:W3CDTF">2017-03-01T05:55:00Z</dcterms:created>
  <dcterms:modified xsi:type="dcterms:W3CDTF">2017-03-17T10:24:00Z</dcterms:modified>
</cp:coreProperties>
</file>