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insideH w:val="single" w:sz="4" w:space="0" w:color="17365D"/>
        </w:tblBorders>
        <w:tblLayout w:type="fixed"/>
        <w:tblLook w:val="0000"/>
      </w:tblPr>
      <w:tblGrid>
        <w:gridCol w:w="3686"/>
        <w:gridCol w:w="2032"/>
        <w:gridCol w:w="4064"/>
      </w:tblGrid>
      <w:tr w:rsidR="001A29E3" w:rsidRPr="006E34E9" w:rsidTr="00527E59">
        <w:trPr>
          <w:trHeight w:val="1549"/>
        </w:trPr>
        <w:tc>
          <w:tcPr>
            <w:tcW w:w="3686" w:type="dxa"/>
          </w:tcPr>
          <w:p w:rsidR="001A29E3" w:rsidRPr="00CB306C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6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депутатов 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Коргонское сельское поселение</w:t>
            </w:r>
          </w:p>
        </w:tc>
        <w:tc>
          <w:tcPr>
            <w:tcW w:w="2032" w:type="dxa"/>
          </w:tcPr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7240" cy="79248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1A29E3" w:rsidRPr="006E34E9" w:rsidRDefault="001A29E3" w:rsidP="00527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1A29E3" w:rsidRDefault="001A29E3" w:rsidP="001A29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9E3" w:rsidRPr="00CB306C" w:rsidRDefault="001A29E3" w:rsidP="001A29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A29E3" w:rsidRPr="00CB306C" w:rsidRDefault="001A29E3" w:rsidP="001A29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29E3" w:rsidRDefault="008A6900" w:rsidP="001A29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пятой </w:t>
      </w:r>
      <w:r w:rsidR="001A29E3" w:rsidRPr="006E34E9">
        <w:rPr>
          <w:rFonts w:ascii="Times New Roman" w:hAnsi="Times New Roman" w:cs="Times New Roman"/>
          <w:sz w:val="28"/>
          <w:szCs w:val="28"/>
        </w:rPr>
        <w:t>сессии  Совета депутатов третьего созыва</w:t>
      </w:r>
    </w:p>
    <w:p w:rsidR="001A29E3" w:rsidRPr="006E34E9" w:rsidRDefault="001A29E3" w:rsidP="001A29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29E3" w:rsidRPr="0083449A" w:rsidRDefault="001A29E3" w:rsidP="001A29E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49A">
        <w:rPr>
          <w:rFonts w:ascii="Times New Roman" w:hAnsi="Times New Roman" w:cs="Times New Roman"/>
          <w:sz w:val="24"/>
          <w:szCs w:val="24"/>
        </w:rPr>
        <w:t>«</w:t>
      </w:r>
      <w:r w:rsidR="008A6900">
        <w:rPr>
          <w:rFonts w:ascii="Times New Roman" w:hAnsi="Times New Roman" w:cs="Times New Roman"/>
          <w:sz w:val="24"/>
          <w:szCs w:val="24"/>
        </w:rPr>
        <w:t>30</w:t>
      </w:r>
      <w:r w:rsidRPr="0083449A">
        <w:rPr>
          <w:rFonts w:ascii="Times New Roman" w:hAnsi="Times New Roman" w:cs="Times New Roman"/>
          <w:sz w:val="24"/>
          <w:szCs w:val="24"/>
        </w:rPr>
        <w:t>»</w:t>
      </w:r>
      <w:r w:rsidR="008A6900"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Pr="0083449A">
        <w:rPr>
          <w:rFonts w:ascii="Times New Roman" w:hAnsi="Times New Roman" w:cs="Times New Roman"/>
          <w:sz w:val="24"/>
          <w:szCs w:val="24"/>
        </w:rPr>
        <w:t xml:space="preserve">  2017 г.               с. Коргон                                            № </w:t>
      </w:r>
      <w:r w:rsidR="008A6900">
        <w:rPr>
          <w:rFonts w:ascii="Times New Roman" w:hAnsi="Times New Roman" w:cs="Times New Roman"/>
          <w:sz w:val="24"/>
          <w:szCs w:val="24"/>
        </w:rPr>
        <w:t>45-102</w:t>
      </w:r>
    </w:p>
    <w:p w:rsidR="001A29E3" w:rsidRPr="0083449A" w:rsidRDefault="001A29E3" w:rsidP="001A29E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29E3" w:rsidRDefault="001A29E3" w:rsidP="001A29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29E3" w:rsidRPr="00065AA7" w:rsidRDefault="001A29E3" w:rsidP="001A29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налоге на  имущество физических лиц  на территории МО « Коргонского сельского поселени</w:t>
      </w:r>
      <w:r w:rsidR="00546D56">
        <w:rPr>
          <w:rFonts w:ascii="Times New Roman" w:hAnsi="Times New Roman" w:cs="Times New Roman"/>
          <w:b/>
          <w:sz w:val="24"/>
          <w:szCs w:val="24"/>
        </w:rPr>
        <w:t>я»</w:t>
      </w:r>
      <w:bookmarkStart w:id="0" w:name="_GoBack"/>
      <w:bookmarkEnd w:id="0"/>
    </w:p>
    <w:p w:rsidR="001A29E3" w:rsidRDefault="001A29E3" w:rsidP="001A29E3">
      <w:pPr>
        <w:tabs>
          <w:tab w:val="right" w:pos="9355"/>
        </w:tabs>
        <w:rPr>
          <w:sz w:val="28"/>
          <w:szCs w:val="28"/>
        </w:rPr>
      </w:pPr>
    </w:p>
    <w:p w:rsidR="001A29E3" w:rsidRPr="00EF7985" w:rsidRDefault="001A29E3" w:rsidP="001A29E3">
      <w:pPr>
        <w:rPr>
          <w:b/>
          <w:bCs/>
        </w:rPr>
      </w:pPr>
      <w:r w:rsidRPr="00EF7985">
        <w:t xml:space="preserve">В соответствии с частью 4 статьи 12, частью 2 статьи 53, главой 31 Налогового кодекса Российской Федерации Совет депутатов Коргонскогосельского поселения </w:t>
      </w:r>
    </w:p>
    <w:p w:rsidR="001A29E3" w:rsidRPr="005F5940" w:rsidRDefault="001A29E3" w:rsidP="001A29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594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F5940"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p w:rsidR="001A29E3" w:rsidRPr="00EF7985" w:rsidRDefault="001A29E3" w:rsidP="001A29E3"/>
    <w:p w:rsidR="00AC5156" w:rsidRPr="001A29E3" w:rsidRDefault="0002472E" w:rsidP="001A29E3">
      <w:r>
        <w:t>1</w:t>
      </w:r>
      <w:r w:rsidR="00AC5156" w:rsidRPr="001A29E3">
        <w:t xml:space="preserve">. Установить и ввести в действие с 1 января 2018 года налог на имущество физических лиц  (далее – налог), обязательный к уплате на территории </w:t>
      </w:r>
      <w:r w:rsidR="001A29E3" w:rsidRPr="001A29E3">
        <w:t>Коргонского</w:t>
      </w:r>
      <w:r w:rsidR="00AC5156" w:rsidRPr="001A29E3">
        <w:t>сельского поселения.</w:t>
      </w:r>
    </w:p>
    <w:p w:rsidR="00AC5156" w:rsidRPr="001A29E3" w:rsidRDefault="00AC5156" w:rsidP="001A29E3">
      <w:r w:rsidRPr="001A29E3">
        <w:t>2. Установить налоговые ставки в следующих размерах:</w:t>
      </w:r>
    </w:p>
    <w:p w:rsidR="00AC5156" w:rsidRPr="001A29E3" w:rsidRDefault="00AC5156" w:rsidP="001A29E3">
      <w:r w:rsidRPr="001A29E3">
        <w:t xml:space="preserve">2.1. Налоговые ставки устанавливаются на основе, умноженной на </w:t>
      </w:r>
      <w:proofErr w:type="spellStart"/>
      <w:r w:rsidRPr="001A29E3">
        <w:t>коэффициент-дифлятор</w:t>
      </w:r>
      <w:proofErr w:type="spellEnd"/>
      <w:r w:rsidRPr="001A29E3">
        <w:t xml:space="preserve">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собственности на каждый их таких объектов), расположенных в пределах одного муниципального образования, в следующих размерах:</w:t>
      </w:r>
    </w:p>
    <w:p w:rsidR="00AC5156" w:rsidRPr="001A29E3" w:rsidRDefault="00AC5156" w:rsidP="001A29E3">
      <w:pPr>
        <w:rPr>
          <w:rFonts w:eastAsia="Calibri"/>
        </w:rPr>
      </w:pPr>
    </w:p>
    <w:tbl>
      <w:tblPr>
        <w:tblW w:w="97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1"/>
        <w:gridCol w:w="4544"/>
      </w:tblGrid>
      <w:tr w:rsidR="00AC5156" w:rsidRPr="001A29E3" w:rsidTr="00AC5156">
        <w:trPr>
          <w:trHeight w:val="1952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1A29E3" w:rsidRDefault="00AC5156" w:rsidP="001A29E3">
            <w:pPr>
              <w:rPr>
                <w:rFonts w:eastAsia="Calibri"/>
              </w:rPr>
            </w:pPr>
            <w:r w:rsidRPr="001A29E3">
              <w:rPr>
                <w:rFonts w:eastAsia="Calibri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1A29E3" w:rsidRDefault="00AC5156" w:rsidP="001A29E3">
            <w:pPr>
              <w:rPr>
                <w:rFonts w:eastAsia="Calibri"/>
              </w:rPr>
            </w:pPr>
            <w:r w:rsidRPr="001A29E3">
              <w:rPr>
                <w:rFonts w:eastAsia="Calibri"/>
              </w:rPr>
              <w:t>Ставка налога</w:t>
            </w:r>
          </w:p>
        </w:tc>
      </w:tr>
      <w:tr w:rsidR="00AC5156" w:rsidRPr="001A29E3" w:rsidTr="00AC5156">
        <w:trPr>
          <w:trHeight w:val="3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1A29E3" w:rsidRDefault="00AC5156" w:rsidP="001A29E3">
            <w:pPr>
              <w:rPr>
                <w:rFonts w:eastAsia="Calibri"/>
              </w:rPr>
            </w:pPr>
            <w:r w:rsidRPr="001A29E3">
              <w:rPr>
                <w:rFonts w:eastAsia="Calibri"/>
              </w:rPr>
              <w:t>До 300 000 рублей включительно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1A29E3" w:rsidRDefault="00AC5156" w:rsidP="001A29E3">
            <w:pPr>
              <w:rPr>
                <w:rFonts w:eastAsia="Calibri"/>
              </w:rPr>
            </w:pPr>
            <w:r w:rsidRPr="001A29E3">
              <w:rPr>
                <w:rFonts w:eastAsia="Calibri"/>
              </w:rPr>
              <w:t>0,1 %</w:t>
            </w:r>
          </w:p>
        </w:tc>
      </w:tr>
      <w:tr w:rsidR="00AC5156" w:rsidRPr="001A29E3" w:rsidTr="00AC5156">
        <w:trPr>
          <w:trHeight w:val="641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1A29E3" w:rsidRDefault="00AC5156" w:rsidP="001A29E3">
            <w:pPr>
              <w:rPr>
                <w:rFonts w:eastAsia="Calibri"/>
              </w:rPr>
            </w:pPr>
            <w:r w:rsidRPr="001A29E3">
              <w:rPr>
                <w:rFonts w:eastAsia="Calibri"/>
              </w:rPr>
              <w:t>Свыше 300 000 до 500 000 рублей включительно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1A29E3" w:rsidRDefault="00AC5156" w:rsidP="001A29E3">
            <w:pPr>
              <w:rPr>
                <w:rFonts w:eastAsia="Calibri"/>
              </w:rPr>
            </w:pPr>
            <w:r w:rsidRPr="001A29E3">
              <w:rPr>
                <w:rFonts w:eastAsia="Calibri"/>
              </w:rPr>
              <w:t>0,3 %</w:t>
            </w:r>
          </w:p>
        </w:tc>
      </w:tr>
      <w:tr w:rsidR="00AC5156" w:rsidRPr="001A29E3" w:rsidTr="00AC5156">
        <w:trPr>
          <w:trHeight w:val="34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1A29E3" w:rsidRDefault="00AC5156" w:rsidP="001A29E3">
            <w:pPr>
              <w:rPr>
                <w:rFonts w:eastAsia="Calibri"/>
              </w:rPr>
            </w:pPr>
            <w:r w:rsidRPr="001A29E3">
              <w:rPr>
                <w:rFonts w:eastAsia="Calibri"/>
              </w:rPr>
              <w:t>Свыше 500 000 рублей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6" w:rsidRPr="001A29E3" w:rsidRDefault="00AC5156" w:rsidP="001A29E3">
            <w:pPr>
              <w:rPr>
                <w:rFonts w:eastAsia="Calibri"/>
              </w:rPr>
            </w:pPr>
            <w:r w:rsidRPr="001A29E3">
              <w:rPr>
                <w:rFonts w:eastAsia="Calibri"/>
              </w:rPr>
              <w:t>0,5 %</w:t>
            </w:r>
          </w:p>
        </w:tc>
      </w:tr>
    </w:tbl>
    <w:p w:rsidR="00AC5156" w:rsidRPr="001A29E3" w:rsidRDefault="00AC5156" w:rsidP="001A29E3">
      <w:pPr>
        <w:rPr>
          <w:rFonts w:eastAsia="Calibri"/>
        </w:rPr>
      </w:pPr>
    </w:p>
    <w:p w:rsidR="00AC5156" w:rsidRPr="001A29E3" w:rsidRDefault="00AC5156" w:rsidP="001A29E3">
      <w:pPr>
        <w:rPr>
          <w:rFonts w:eastAsia="Calibri"/>
        </w:rPr>
      </w:pPr>
      <w:r w:rsidRPr="001A29E3">
        <w:rPr>
          <w:rFonts w:eastAsia="Calibri"/>
        </w:rPr>
        <w:t xml:space="preserve">2.2. </w:t>
      </w:r>
      <w:proofErr w:type="gramStart"/>
      <w:r w:rsidRPr="001A29E3">
        <w:rPr>
          <w:rFonts w:eastAsia="Calibri"/>
        </w:rPr>
        <w:t xml:space="preserve">Налоговые ставки в отношении объектов налогообложения, включенных в перечень, определяемый в соответствии с пунктом 7 статьи 378.2 Кодекса, в отношении объектов налогообложения, предусмотренных абзацем вторым пункта 10 статьи 378.2 Кодекса, </w:t>
      </w:r>
      <w:r w:rsidRPr="001A29E3">
        <w:rPr>
          <w:rFonts w:eastAsia="Calibri"/>
        </w:rPr>
        <w:lastRenderedPageBreak/>
        <w:t>устанавливаются исходя из их кадастровой стоимости в размере 1,3 процента в 2018 году, 1,5 процента в 2019 году, 2 процента в 2020 году и последующие годы.</w:t>
      </w:r>
      <w:proofErr w:type="gramEnd"/>
    </w:p>
    <w:p w:rsidR="00AC5156" w:rsidRDefault="00AC5156" w:rsidP="00AC515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C5156" w:rsidRPr="00601868" w:rsidRDefault="00AC5156" w:rsidP="00601868">
      <w:r w:rsidRPr="00601868">
        <w:t xml:space="preserve">3. Признать утратившим силу </w:t>
      </w:r>
      <w:r w:rsidR="00601868" w:rsidRPr="00601868">
        <w:t xml:space="preserve">Решение сессии Совета депутатов </w:t>
      </w:r>
      <w:r w:rsidR="002E7D56" w:rsidRPr="00601868">
        <w:t>№</w:t>
      </w:r>
      <w:r w:rsidR="002E7D56">
        <w:t xml:space="preserve"> </w:t>
      </w:r>
      <w:r w:rsidR="002E7D56" w:rsidRPr="00601868">
        <w:t>02-02</w:t>
      </w:r>
      <w:r w:rsidR="002E7D56">
        <w:t xml:space="preserve"> от 29.10.2013г.; </w:t>
      </w:r>
      <w:r w:rsidR="002E7D56" w:rsidRPr="00601868">
        <w:t>Решение сессии Совета депутатов №</w:t>
      </w:r>
      <w:r w:rsidR="002E7D56">
        <w:t xml:space="preserve"> 11-20 от 14.11.2014 г.</w:t>
      </w:r>
    </w:p>
    <w:p w:rsidR="00AC5156" w:rsidRPr="00601868" w:rsidRDefault="00AC5156" w:rsidP="00601868"/>
    <w:p w:rsidR="00AC5156" w:rsidRPr="00601868" w:rsidRDefault="00AC5156" w:rsidP="00601868">
      <w:r w:rsidRPr="00601868">
        <w:t>4.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AC5156" w:rsidRPr="00601868" w:rsidRDefault="00AC5156" w:rsidP="00601868"/>
    <w:p w:rsidR="00AC5156" w:rsidRDefault="00AC5156" w:rsidP="00AC5156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AC5156" w:rsidRDefault="00AC5156" w:rsidP="00AC5156">
      <w:pPr>
        <w:spacing w:line="360" w:lineRule="exact"/>
        <w:jc w:val="both"/>
        <w:rPr>
          <w:i/>
          <w:color w:val="FF0000"/>
          <w:sz w:val="28"/>
          <w:szCs w:val="28"/>
        </w:rPr>
      </w:pPr>
    </w:p>
    <w:p w:rsidR="00B60D74" w:rsidRDefault="00B60D74" w:rsidP="00AC5156">
      <w:pPr>
        <w:spacing w:line="360" w:lineRule="exact"/>
        <w:jc w:val="both"/>
        <w:rPr>
          <w:i/>
          <w:color w:val="FF0000"/>
          <w:sz w:val="28"/>
          <w:szCs w:val="28"/>
        </w:rPr>
      </w:pPr>
    </w:p>
    <w:p w:rsidR="00B60D74" w:rsidRDefault="00B60D74" w:rsidP="00AC5156">
      <w:pPr>
        <w:spacing w:line="360" w:lineRule="exact"/>
        <w:jc w:val="both"/>
        <w:rPr>
          <w:i/>
          <w:color w:val="FF0000"/>
          <w:sz w:val="28"/>
          <w:szCs w:val="28"/>
        </w:rPr>
      </w:pPr>
    </w:p>
    <w:p w:rsidR="00B60D74" w:rsidRDefault="00B60D74" w:rsidP="00AC5156">
      <w:pPr>
        <w:spacing w:line="360" w:lineRule="exact"/>
        <w:jc w:val="both"/>
        <w:rPr>
          <w:i/>
          <w:color w:val="FF0000"/>
          <w:sz w:val="28"/>
          <w:szCs w:val="28"/>
        </w:rPr>
      </w:pPr>
    </w:p>
    <w:p w:rsidR="00601868" w:rsidRPr="0083449A" w:rsidRDefault="00601868" w:rsidP="0060186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49A">
        <w:rPr>
          <w:rFonts w:ascii="Times New Roman" w:hAnsi="Times New Roman" w:cs="Times New Roman"/>
          <w:sz w:val="24"/>
          <w:szCs w:val="24"/>
        </w:rPr>
        <w:t>Глава МО «Коргонское»</w:t>
      </w:r>
    </w:p>
    <w:p w:rsidR="00601868" w:rsidRPr="0083449A" w:rsidRDefault="00B60D74" w:rsidP="006018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1887855</wp:posOffset>
            </wp:positionH>
            <wp:positionV relativeFrom="margin">
              <wp:posOffset>3200400</wp:posOffset>
            </wp:positionV>
            <wp:extent cx="2118360" cy="1950720"/>
            <wp:effectExtent l="19050" t="19050" r="15240" b="11430"/>
            <wp:wrapSquare wrapText="bothSides"/>
            <wp:docPr id="1" name="Рисунок 1" descr="C:\Users\Администратор\Pictures\2016-11-02\печать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11-02\печат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148" t="42793" r="29678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868" w:rsidRPr="0083449A">
        <w:rPr>
          <w:rFonts w:ascii="Times New Roman" w:hAnsi="Times New Roman" w:cs="Times New Roman"/>
          <w:sz w:val="24"/>
          <w:szCs w:val="24"/>
        </w:rPr>
        <w:t>   сельское поселение                                                     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1868" w:rsidRPr="0083449A">
        <w:rPr>
          <w:rFonts w:ascii="Times New Roman" w:hAnsi="Times New Roman" w:cs="Times New Roman"/>
          <w:sz w:val="24"/>
          <w:szCs w:val="24"/>
        </w:rPr>
        <w:t xml:space="preserve">  И.Д. </w:t>
      </w:r>
      <w:proofErr w:type="spellStart"/>
      <w:r w:rsidR="00601868" w:rsidRPr="0083449A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  <w:r w:rsidR="00601868" w:rsidRPr="0083449A">
        <w:rPr>
          <w:rFonts w:ascii="Times New Roman" w:hAnsi="Times New Roman" w:cs="Times New Roman"/>
          <w:sz w:val="24"/>
          <w:szCs w:val="24"/>
        </w:rPr>
        <w:t> </w:t>
      </w:r>
    </w:p>
    <w:p w:rsidR="00601868" w:rsidRPr="0083449A" w:rsidRDefault="00601868" w:rsidP="006018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5F78" w:rsidRPr="00384E6E" w:rsidRDefault="00EA5F78" w:rsidP="00601868">
      <w:pPr>
        <w:rPr>
          <w:sz w:val="28"/>
          <w:szCs w:val="28"/>
        </w:rPr>
      </w:pPr>
    </w:p>
    <w:sectPr w:rsidR="00EA5F78" w:rsidRPr="00384E6E" w:rsidSect="00E7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6E"/>
    <w:rsid w:val="0002472E"/>
    <w:rsid w:val="000B4AF9"/>
    <w:rsid w:val="001A29E3"/>
    <w:rsid w:val="002E7D56"/>
    <w:rsid w:val="00304828"/>
    <w:rsid w:val="00384E6E"/>
    <w:rsid w:val="004F6BCB"/>
    <w:rsid w:val="00546D56"/>
    <w:rsid w:val="00601868"/>
    <w:rsid w:val="008A6900"/>
    <w:rsid w:val="00922385"/>
    <w:rsid w:val="009E293B"/>
    <w:rsid w:val="00AC5156"/>
    <w:rsid w:val="00B60D74"/>
    <w:rsid w:val="00E73AB4"/>
    <w:rsid w:val="00EA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93B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9E293B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9E293B"/>
    <w:pPr>
      <w:snapToGri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A29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9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93B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9E293B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9E293B"/>
    <w:pPr>
      <w:snapToGri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A29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9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Коргон</cp:lastModifiedBy>
  <cp:revision>10</cp:revision>
  <cp:lastPrinted>2017-10-31T04:25:00Z</cp:lastPrinted>
  <dcterms:created xsi:type="dcterms:W3CDTF">2017-10-19T02:00:00Z</dcterms:created>
  <dcterms:modified xsi:type="dcterms:W3CDTF">2017-10-31T10:13:00Z</dcterms:modified>
</cp:coreProperties>
</file>