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0D" w:rsidRDefault="0005200D" w:rsidP="002050BA">
      <w:pPr>
        <w:jc w:val="right"/>
        <w:rPr>
          <w:sz w:val="28"/>
          <w:szCs w:val="28"/>
        </w:rPr>
      </w:pPr>
    </w:p>
    <w:p w:rsidR="0005200D" w:rsidRDefault="0005200D" w:rsidP="002050BA">
      <w:pPr>
        <w:jc w:val="right"/>
        <w:rPr>
          <w:sz w:val="28"/>
          <w:szCs w:val="28"/>
        </w:rPr>
      </w:pPr>
    </w:p>
    <w:p w:rsidR="0005200D" w:rsidRDefault="0005200D" w:rsidP="002050BA">
      <w:pPr>
        <w:jc w:val="right"/>
        <w:rPr>
          <w:sz w:val="28"/>
          <w:szCs w:val="28"/>
        </w:rPr>
      </w:pPr>
    </w:p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05200D" w:rsidRPr="00ED6A15" w:rsidTr="0005200D">
        <w:tc>
          <w:tcPr>
            <w:tcW w:w="3686" w:type="dxa"/>
          </w:tcPr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A1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A15">
              <w:rPr>
                <w:rFonts w:ascii="Times New Roman" w:hAnsi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 w:rsidRPr="00ED6A15">
              <w:rPr>
                <w:rFonts w:ascii="Times New Roman" w:hAnsi="Times New Roman"/>
                <w:sz w:val="24"/>
                <w:szCs w:val="24"/>
              </w:rPr>
              <w:t>Коргонского</w:t>
            </w:r>
            <w:proofErr w:type="spellEnd"/>
            <w:r w:rsidRPr="00ED6A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A15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ED6A15">
              <w:rPr>
                <w:rFonts w:ascii="Times New Roman" w:hAnsi="Times New Roman"/>
                <w:sz w:val="24"/>
                <w:szCs w:val="24"/>
              </w:rPr>
              <w:t xml:space="preserve"> района Республика Алтай</w:t>
            </w:r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A15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707290792" r:id="rId6"/>
              </w:object>
            </w:r>
          </w:p>
        </w:tc>
        <w:tc>
          <w:tcPr>
            <w:tcW w:w="3686" w:type="dxa"/>
          </w:tcPr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A15">
              <w:rPr>
                <w:rFonts w:ascii="Times New Roman" w:hAnsi="Times New Roman"/>
                <w:sz w:val="24"/>
                <w:szCs w:val="24"/>
              </w:rPr>
              <w:t>РоссияФедерациязы</w:t>
            </w:r>
            <w:proofErr w:type="spellEnd"/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A15">
              <w:rPr>
                <w:rFonts w:ascii="Times New Roman" w:hAnsi="Times New Roman"/>
                <w:sz w:val="24"/>
                <w:szCs w:val="24"/>
              </w:rPr>
              <w:t xml:space="preserve">     Алтай  </w:t>
            </w:r>
            <w:proofErr w:type="spellStart"/>
            <w:r w:rsidRPr="00ED6A15">
              <w:rPr>
                <w:rFonts w:ascii="Times New Roman" w:hAnsi="Times New Roman"/>
                <w:sz w:val="24"/>
                <w:szCs w:val="24"/>
              </w:rPr>
              <w:t>Республиканын</w:t>
            </w:r>
            <w:proofErr w:type="spellEnd"/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A15">
              <w:rPr>
                <w:rFonts w:ascii="Times New Roman" w:hAnsi="Times New Roman"/>
                <w:sz w:val="24"/>
                <w:szCs w:val="24"/>
              </w:rPr>
              <w:t>Канн-Озыаймактын</w:t>
            </w:r>
            <w:proofErr w:type="spellEnd"/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A15"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 w:rsidRPr="00ED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6A1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ED6A15">
              <w:rPr>
                <w:rFonts w:ascii="Times New Roman" w:hAnsi="Times New Roman"/>
                <w:sz w:val="24"/>
                <w:szCs w:val="24"/>
              </w:rPr>
              <w:t>урттын</w:t>
            </w:r>
            <w:proofErr w:type="spellEnd"/>
            <w:r w:rsidRPr="00ED6A15">
              <w:rPr>
                <w:rFonts w:ascii="Times New Roman" w:hAnsi="Times New Roman"/>
                <w:sz w:val="24"/>
                <w:szCs w:val="24"/>
              </w:rPr>
              <w:t xml:space="preserve">  муниципал </w:t>
            </w:r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A15">
              <w:rPr>
                <w:rFonts w:ascii="Times New Roman" w:hAnsi="Times New Roman"/>
                <w:sz w:val="24"/>
                <w:szCs w:val="24"/>
              </w:rPr>
              <w:t>Тозолмозинин</w:t>
            </w:r>
            <w:proofErr w:type="spellEnd"/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5200D" w:rsidRPr="00ED6A15" w:rsidRDefault="0005200D" w:rsidP="000520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  <w:r w:rsidRPr="00ED6A15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  <w:r w:rsidRPr="00ED6A15">
        <w:rPr>
          <w:rFonts w:ascii="Times New Roman" w:hAnsi="Times New Roman"/>
          <w:b/>
          <w:sz w:val="24"/>
          <w:szCs w:val="24"/>
        </w:rPr>
        <w:t>«</w:t>
      </w:r>
      <w:r w:rsidR="006D4049">
        <w:rPr>
          <w:rFonts w:ascii="Times New Roman" w:hAnsi="Times New Roman"/>
          <w:b/>
          <w:sz w:val="24"/>
          <w:szCs w:val="24"/>
        </w:rPr>
        <w:t>11</w:t>
      </w:r>
      <w:r w:rsidRPr="00ED6A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4049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D6A15">
        <w:rPr>
          <w:rFonts w:ascii="Times New Roman" w:hAnsi="Times New Roman"/>
          <w:b/>
          <w:sz w:val="24"/>
          <w:szCs w:val="24"/>
        </w:rPr>
        <w:t>201</w:t>
      </w:r>
      <w:r w:rsidR="006D4049">
        <w:rPr>
          <w:rFonts w:ascii="Times New Roman" w:hAnsi="Times New Roman"/>
          <w:b/>
          <w:sz w:val="24"/>
          <w:szCs w:val="24"/>
        </w:rPr>
        <w:t>7</w:t>
      </w:r>
      <w:r w:rsidRPr="00ED6A15">
        <w:rPr>
          <w:rFonts w:ascii="Times New Roman" w:hAnsi="Times New Roman"/>
          <w:b/>
          <w:sz w:val="24"/>
          <w:szCs w:val="24"/>
        </w:rPr>
        <w:t xml:space="preserve"> г.                           </w:t>
      </w:r>
      <w:proofErr w:type="spellStart"/>
      <w:r w:rsidRPr="00ED6A1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ED6A15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ED6A15">
        <w:rPr>
          <w:rFonts w:ascii="Times New Roman" w:hAnsi="Times New Roman"/>
          <w:b/>
          <w:sz w:val="24"/>
          <w:szCs w:val="24"/>
        </w:rPr>
        <w:t>оргон</w:t>
      </w:r>
      <w:proofErr w:type="spellEnd"/>
      <w:r w:rsidRPr="00ED6A15">
        <w:rPr>
          <w:rFonts w:ascii="Times New Roman" w:hAnsi="Times New Roman"/>
          <w:b/>
          <w:sz w:val="24"/>
          <w:szCs w:val="24"/>
        </w:rPr>
        <w:t xml:space="preserve">                                       № </w:t>
      </w:r>
      <w:r w:rsidR="006D4049">
        <w:rPr>
          <w:rFonts w:ascii="Times New Roman" w:hAnsi="Times New Roman"/>
          <w:b/>
          <w:sz w:val="24"/>
          <w:szCs w:val="24"/>
        </w:rPr>
        <w:t>34</w:t>
      </w:r>
    </w:p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  <w:r w:rsidRPr="00ED6A15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  <w:r w:rsidRPr="00ED6A15">
        <w:rPr>
          <w:rFonts w:ascii="Times New Roman" w:hAnsi="Times New Roman"/>
          <w:b/>
          <w:sz w:val="24"/>
          <w:szCs w:val="24"/>
        </w:rPr>
        <w:t xml:space="preserve">комплексного развития систем </w:t>
      </w:r>
    </w:p>
    <w:p w:rsidR="0005200D" w:rsidRPr="00ED6A15" w:rsidRDefault="004E55C1" w:rsidP="0005200D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транспортной </w:t>
      </w:r>
      <w:r w:rsidR="0005200D" w:rsidRPr="00ED6A15">
        <w:rPr>
          <w:rFonts w:ascii="Times New Roman" w:hAnsi="Times New Roman"/>
          <w:b/>
          <w:sz w:val="24"/>
          <w:szCs w:val="24"/>
        </w:rPr>
        <w:t xml:space="preserve">инфраструктуры </w:t>
      </w:r>
    </w:p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  <w:r w:rsidRPr="00ED6A15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Pr="00ED6A15">
        <w:rPr>
          <w:rFonts w:ascii="Times New Roman" w:hAnsi="Times New Roman"/>
          <w:b/>
          <w:sz w:val="24"/>
          <w:szCs w:val="24"/>
        </w:rPr>
        <w:t>Коргонское</w:t>
      </w:r>
      <w:proofErr w:type="spellEnd"/>
      <w:r w:rsidRPr="00ED6A1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5200D" w:rsidRPr="00ED6A15" w:rsidRDefault="0005200D" w:rsidP="0005200D">
      <w:pPr>
        <w:pStyle w:val="a6"/>
        <w:rPr>
          <w:rFonts w:ascii="Times New Roman" w:hAnsi="Times New Roman"/>
          <w:b/>
          <w:sz w:val="24"/>
          <w:szCs w:val="24"/>
        </w:rPr>
      </w:pPr>
      <w:r w:rsidRPr="00ED6A15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ED6A1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25</w:t>
      </w:r>
      <w:r w:rsidRPr="00ED6A15">
        <w:rPr>
          <w:rFonts w:ascii="Times New Roman" w:hAnsi="Times New Roman"/>
          <w:b/>
          <w:sz w:val="24"/>
          <w:szCs w:val="24"/>
        </w:rPr>
        <w:t xml:space="preserve">годы </w:t>
      </w:r>
    </w:p>
    <w:p w:rsidR="0005200D" w:rsidRPr="00ED6A15" w:rsidRDefault="0005200D" w:rsidP="0005200D">
      <w:pPr>
        <w:pStyle w:val="a6"/>
        <w:rPr>
          <w:rFonts w:ascii="Times New Roman" w:hAnsi="Times New Roman"/>
          <w:sz w:val="24"/>
          <w:szCs w:val="24"/>
        </w:rPr>
      </w:pPr>
    </w:p>
    <w:p w:rsidR="0005200D" w:rsidRPr="00C15C7C" w:rsidRDefault="0005200D" w:rsidP="0005200D">
      <w:pPr>
        <w:autoSpaceDE w:val="0"/>
        <w:autoSpaceDN w:val="0"/>
        <w:adjustRightInd w:val="0"/>
        <w:ind w:firstLine="720"/>
        <w:jc w:val="both"/>
      </w:pPr>
    </w:p>
    <w:p w:rsidR="0005200D" w:rsidRPr="00C15C7C" w:rsidRDefault="0005200D" w:rsidP="002447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5200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 поручением  Президента Российской Федерации от 17.03.2011 года   № Пр-701,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округов»,   руководствуясь </w:t>
      </w:r>
      <w:hyperlink r:id="rId7" w:history="1">
        <w:r w:rsidRPr="0005200D">
          <w:rPr>
            <w:rFonts w:ascii="Times New Roman" w:hAnsi="Times New Roman"/>
            <w:sz w:val="24"/>
            <w:szCs w:val="24"/>
          </w:rPr>
          <w:t>Уставом</w:t>
        </w:r>
      </w:hyperlink>
      <w:r w:rsidR="00244730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244730">
        <w:rPr>
          <w:rFonts w:ascii="Times New Roman" w:hAnsi="Times New Roman"/>
          <w:sz w:val="24"/>
          <w:szCs w:val="24"/>
        </w:rPr>
        <w:t>Ко</w:t>
      </w:r>
      <w:r w:rsidRPr="00C15C7C">
        <w:rPr>
          <w:rFonts w:ascii="Times New Roman" w:hAnsi="Times New Roman"/>
          <w:sz w:val="24"/>
          <w:szCs w:val="24"/>
        </w:rPr>
        <w:t>ргонское</w:t>
      </w:r>
      <w:proofErr w:type="spellEnd"/>
      <w:r w:rsidRPr="00C15C7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5200D" w:rsidRPr="00C15C7C" w:rsidRDefault="0005200D" w:rsidP="002447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5C7C">
        <w:rPr>
          <w:rFonts w:ascii="Times New Roman" w:hAnsi="Times New Roman"/>
          <w:sz w:val="24"/>
          <w:szCs w:val="24"/>
        </w:rPr>
        <w:t xml:space="preserve"> ПОСТАНОВЛЯЮ:</w:t>
      </w:r>
    </w:p>
    <w:p w:rsidR="0005200D" w:rsidRPr="00C15C7C" w:rsidRDefault="0005200D" w:rsidP="00244730">
      <w:pPr>
        <w:autoSpaceDE w:val="0"/>
        <w:autoSpaceDN w:val="0"/>
        <w:adjustRightInd w:val="0"/>
        <w:ind w:firstLine="720"/>
        <w:jc w:val="both"/>
      </w:pPr>
    </w:p>
    <w:p w:rsidR="0005200D" w:rsidRPr="00C15C7C" w:rsidRDefault="0005200D" w:rsidP="00244730">
      <w:pPr>
        <w:jc w:val="both"/>
      </w:pPr>
      <w:bookmarkStart w:id="0" w:name="sub_1"/>
      <w:r w:rsidRPr="0005200D">
        <w:t xml:space="preserve">1. Утвердить </w:t>
      </w:r>
      <w:r>
        <w:t>Муниципальную</w:t>
      </w:r>
      <w:r w:rsidRPr="0005200D">
        <w:t xml:space="preserve"> целев</w:t>
      </w:r>
      <w:r>
        <w:t>ую</w:t>
      </w:r>
      <w:r w:rsidRPr="0005200D">
        <w:t xml:space="preserve"> программ</w:t>
      </w:r>
      <w:r>
        <w:t xml:space="preserve">у </w:t>
      </w:r>
      <w:r w:rsidRPr="0005200D">
        <w:t xml:space="preserve"> комплексного развития транспортной инфраструктуры МО</w:t>
      </w:r>
      <w:r>
        <w:t xml:space="preserve"> </w:t>
      </w:r>
      <w:r w:rsidRPr="0005200D">
        <w:t>«</w:t>
      </w:r>
      <w:proofErr w:type="spellStart"/>
      <w:r w:rsidRPr="0005200D">
        <w:t>Коргонское</w:t>
      </w:r>
      <w:proofErr w:type="spellEnd"/>
      <w:r w:rsidRPr="0005200D">
        <w:t xml:space="preserve"> сельское поселение» </w:t>
      </w:r>
      <w:proofErr w:type="spellStart"/>
      <w:r w:rsidRPr="0005200D">
        <w:t>Усть-Канского</w:t>
      </w:r>
      <w:proofErr w:type="spellEnd"/>
      <w:r w:rsidRPr="0005200D">
        <w:t xml:space="preserve">  района Республики Алтай</w:t>
      </w:r>
      <w:r>
        <w:t xml:space="preserve"> </w:t>
      </w:r>
      <w:r w:rsidRPr="0005200D">
        <w:t>на 2017-2025 г</w:t>
      </w:r>
      <w:r>
        <w:t>.</w:t>
      </w:r>
      <w:r w:rsidRPr="0005200D">
        <w:t>г.</w:t>
      </w:r>
      <w:r>
        <w:t xml:space="preserve"> </w:t>
      </w:r>
      <w:r w:rsidRPr="00C15C7C">
        <w:t>согласно</w:t>
      </w:r>
      <w:r>
        <w:t xml:space="preserve"> </w:t>
      </w:r>
      <w:hyperlink w:anchor="sub_1000" w:history="1">
        <w:r w:rsidRPr="00C15C7C">
          <w:t>приложению</w:t>
        </w:r>
      </w:hyperlink>
      <w:r w:rsidRPr="00C15C7C">
        <w:t>.</w:t>
      </w:r>
    </w:p>
    <w:p w:rsidR="0005200D" w:rsidRPr="00C15C7C" w:rsidRDefault="0005200D" w:rsidP="00244730">
      <w:pPr>
        <w:jc w:val="both"/>
      </w:pPr>
      <w:bookmarkStart w:id="1" w:name="sub_2"/>
      <w:bookmarkEnd w:id="0"/>
      <w:r w:rsidRPr="00C15C7C">
        <w:t xml:space="preserve">2. </w:t>
      </w:r>
      <w:proofErr w:type="gramStart"/>
      <w:r w:rsidRPr="00C15C7C">
        <w:t>Контроль за</w:t>
      </w:r>
      <w:proofErr w:type="gramEnd"/>
      <w:r w:rsidRPr="00C15C7C">
        <w:t xml:space="preserve"> реализацией программы возложить на специалиста МО « </w:t>
      </w:r>
      <w:proofErr w:type="spellStart"/>
      <w:r w:rsidRPr="00C15C7C">
        <w:t>Коргонское</w:t>
      </w:r>
      <w:proofErr w:type="spellEnd"/>
      <w:r w:rsidRPr="00C15C7C">
        <w:t xml:space="preserve"> </w:t>
      </w:r>
    </w:p>
    <w:p w:rsidR="0005200D" w:rsidRPr="00C15C7C" w:rsidRDefault="0005200D" w:rsidP="00244730">
      <w:pPr>
        <w:jc w:val="both"/>
      </w:pPr>
      <w:proofErr w:type="gramStart"/>
      <w:r w:rsidRPr="00C15C7C">
        <w:t>сельского</w:t>
      </w:r>
      <w:proofErr w:type="gramEnd"/>
      <w:r w:rsidRPr="00C15C7C">
        <w:t xml:space="preserve"> поселение» Плотникову И. В.</w:t>
      </w:r>
    </w:p>
    <w:p w:rsidR="0005200D" w:rsidRPr="00C15C7C" w:rsidRDefault="0005200D" w:rsidP="00244730">
      <w:pPr>
        <w:jc w:val="both"/>
      </w:pPr>
      <w:bookmarkStart w:id="2" w:name="sub_3"/>
      <w:bookmarkEnd w:id="1"/>
      <w:r w:rsidRPr="00C15C7C">
        <w:t xml:space="preserve">3. Настоящее решение вступает в силу со дня его </w:t>
      </w:r>
      <w:hyperlink r:id="rId8" w:history="1">
        <w:r w:rsidRPr="00C15C7C">
          <w:t>официального опубликования</w:t>
        </w:r>
      </w:hyperlink>
      <w:r w:rsidRPr="00C15C7C">
        <w:t xml:space="preserve">. </w:t>
      </w:r>
      <w:bookmarkEnd w:id="2"/>
    </w:p>
    <w:p w:rsidR="0005200D" w:rsidRPr="00C15C7C" w:rsidRDefault="0005200D" w:rsidP="00244730">
      <w:pPr>
        <w:jc w:val="both"/>
      </w:pPr>
    </w:p>
    <w:p w:rsidR="0005200D" w:rsidRDefault="0005200D" w:rsidP="0005200D"/>
    <w:p w:rsidR="0005200D" w:rsidRPr="00C15C7C" w:rsidRDefault="0005200D" w:rsidP="0005200D"/>
    <w:p w:rsidR="0005200D" w:rsidRPr="00C15C7C" w:rsidRDefault="0005200D" w:rsidP="0005200D">
      <w:r w:rsidRPr="00C15C7C">
        <w:t xml:space="preserve">  Глава МО « </w:t>
      </w:r>
      <w:proofErr w:type="spellStart"/>
      <w:r w:rsidRPr="00C15C7C">
        <w:t>Коргонское</w:t>
      </w:r>
      <w:proofErr w:type="spellEnd"/>
      <w:r w:rsidRPr="00C15C7C">
        <w:t xml:space="preserve"> сельское поселение»                                                     И.Д. </w:t>
      </w:r>
      <w:proofErr w:type="spellStart"/>
      <w:r w:rsidRPr="00C15C7C">
        <w:t>Алачев</w:t>
      </w:r>
      <w:proofErr w:type="spellEnd"/>
    </w:p>
    <w:p w:rsidR="0005200D" w:rsidRPr="00C15C7C" w:rsidRDefault="0005200D" w:rsidP="0005200D"/>
    <w:p w:rsidR="0005200D" w:rsidRPr="00C15C7C" w:rsidRDefault="0005200D" w:rsidP="0005200D"/>
    <w:p w:rsidR="0005200D" w:rsidRDefault="0005200D" w:rsidP="0005200D">
      <w:pPr>
        <w:jc w:val="both"/>
        <w:rPr>
          <w:sz w:val="28"/>
          <w:szCs w:val="28"/>
        </w:rPr>
      </w:pPr>
    </w:p>
    <w:p w:rsidR="0005200D" w:rsidRDefault="0005200D" w:rsidP="002050BA">
      <w:pPr>
        <w:jc w:val="right"/>
        <w:rPr>
          <w:sz w:val="28"/>
          <w:szCs w:val="28"/>
        </w:rPr>
      </w:pPr>
    </w:p>
    <w:p w:rsidR="0005200D" w:rsidRDefault="0005200D" w:rsidP="002050BA">
      <w:pPr>
        <w:jc w:val="right"/>
        <w:rPr>
          <w:sz w:val="28"/>
          <w:szCs w:val="28"/>
        </w:rPr>
      </w:pPr>
    </w:p>
    <w:p w:rsidR="0005200D" w:rsidRDefault="0005200D" w:rsidP="002050BA">
      <w:pPr>
        <w:jc w:val="right"/>
        <w:rPr>
          <w:sz w:val="28"/>
          <w:szCs w:val="28"/>
        </w:rPr>
      </w:pPr>
    </w:p>
    <w:p w:rsidR="0005200D" w:rsidRDefault="0005200D" w:rsidP="002050BA">
      <w:pPr>
        <w:jc w:val="right"/>
        <w:rPr>
          <w:sz w:val="28"/>
          <w:szCs w:val="28"/>
        </w:rPr>
      </w:pPr>
    </w:p>
    <w:p w:rsidR="0005200D" w:rsidRDefault="0005200D" w:rsidP="002050BA">
      <w:pPr>
        <w:jc w:val="right"/>
        <w:rPr>
          <w:sz w:val="18"/>
          <w:szCs w:val="18"/>
        </w:rPr>
      </w:pPr>
    </w:p>
    <w:p w:rsidR="002050BA" w:rsidRPr="0005200D" w:rsidRDefault="002050BA" w:rsidP="002050BA">
      <w:pPr>
        <w:jc w:val="right"/>
        <w:rPr>
          <w:sz w:val="18"/>
          <w:szCs w:val="18"/>
        </w:rPr>
      </w:pPr>
      <w:r w:rsidRPr="0005200D">
        <w:rPr>
          <w:sz w:val="18"/>
          <w:szCs w:val="18"/>
        </w:rPr>
        <w:lastRenderedPageBreak/>
        <w:t>УТВЕРЖДЕНО</w:t>
      </w:r>
    </w:p>
    <w:p w:rsidR="002050BA" w:rsidRPr="0005200D" w:rsidRDefault="002050BA" w:rsidP="002050BA">
      <w:pPr>
        <w:jc w:val="right"/>
        <w:rPr>
          <w:sz w:val="18"/>
          <w:szCs w:val="18"/>
        </w:rPr>
      </w:pPr>
      <w:r w:rsidRPr="0005200D">
        <w:rPr>
          <w:sz w:val="18"/>
          <w:szCs w:val="18"/>
        </w:rPr>
        <w:t xml:space="preserve">Постановлением Главы </w:t>
      </w:r>
    </w:p>
    <w:p w:rsidR="002050BA" w:rsidRPr="0005200D" w:rsidRDefault="002050BA" w:rsidP="002050BA">
      <w:pPr>
        <w:jc w:val="right"/>
        <w:rPr>
          <w:sz w:val="18"/>
          <w:szCs w:val="18"/>
        </w:rPr>
      </w:pPr>
      <w:r w:rsidRPr="0005200D">
        <w:rPr>
          <w:sz w:val="18"/>
          <w:szCs w:val="18"/>
        </w:rPr>
        <w:t>_________________ поселения</w:t>
      </w:r>
    </w:p>
    <w:p w:rsidR="002050BA" w:rsidRPr="0005200D" w:rsidRDefault="002050BA" w:rsidP="002050BA">
      <w:pPr>
        <w:jc w:val="right"/>
        <w:rPr>
          <w:sz w:val="18"/>
          <w:szCs w:val="18"/>
        </w:rPr>
      </w:pPr>
      <w:r w:rsidRPr="0005200D">
        <w:rPr>
          <w:sz w:val="18"/>
          <w:szCs w:val="18"/>
        </w:rPr>
        <w:t>от _</w:t>
      </w:r>
      <w:r w:rsidR="006D4049">
        <w:rPr>
          <w:sz w:val="18"/>
          <w:szCs w:val="18"/>
        </w:rPr>
        <w:t>11.12.2017</w:t>
      </w:r>
      <w:r w:rsidRPr="0005200D">
        <w:rPr>
          <w:sz w:val="18"/>
          <w:szCs w:val="18"/>
        </w:rPr>
        <w:t>___ №_</w:t>
      </w:r>
      <w:r w:rsidR="006D4049">
        <w:rPr>
          <w:sz w:val="18"/>
          <w:szCs w:val="18"/>
        </w:rPr>
        <w:t>34</w:t>
      </w:r>
      <w:r w:rsidRPr="0005200D">
        <w:rPr>
          <w:sz w:val="18"/>
          <w:szCs w:val="18"/>
        </w:rPr>
        <w:t>____</w:t>
      </w:r>
    </w:p>
    <w:p w:rsidR="002050BA" w:rsidRPr="00BE6ED0" w:rsidRDefault="002050BA" w:rsidP="002050BA">
      <w:pPr>
        <w:jc w:val="right"/>
        <w:rPr>
          <w:sz w:val="28"/>
          <w:szCs w:val="28"/>
        </w:rPr>
      </w:pPr>
    </w:p>
    <w:p w:rsidR="002050BA" w:rsidRPr="00E34CEE" w:rsidRDefault="002050BA" w:rsidP="002050BA">
      <w:pPr>
        <w:jc w:val="right"/>
        <w:rPr>
          <w:b/>
          <w:sz w:val="20"/>
          <w:szCs w:val="20"/>
        </w:rPr>
      </w:pPr>
    </w:p>
    <w:p w:rsidR="002050BA" w:rsidRPr="00E34CEE" w:rsidRDefault="002050BA" w:rsidP="002050BA">
      <w:pPr>
        <w:jc w:val="center"/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Муниципальная целевая программа</w:t>
      </w:r>
    </w:p>
    <w:p w:rsidR="002050BA" w:rsidRPr="00E34CEE" w:rsidRDefault="002050BA" w:rsidP="002050BA">
      <w:pPr>
        <w:jc w:val="center"/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 xml:space="preserve"> комплексного развития транспортной инфраструктуры МО </w:t>
      </w:r>
    </w:p>
    <w:p w:rsidR="002050BA" w:rsidRPr="00E34CEE" w:rsidRDefault="002050BA" w:rsidP="002050BA">
      <w:pPr>
        <w:jc w:val="center"/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«Коргонское сельское поселение» Усть-Канского  района Республики Алтай</w:t>
      </w:r>
    </w:p>
    <w:p w:rsidR="002050BA" w:rsidRPr="00E34CEE" w:rsidRDefault="002050BA" w:rsidP="002050BA">
      <w:pPr>
        <w:jc w:val="center"/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на 2017-2025 гг.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05200D" w:rsidP="002050BA">
      <w:pPr>
        <w:pStyle w:val="21"/>
        <w:shd w:val="clear" w:color="auto" w:fill="auto"/>
        <w:spacing w:after="0" w:line="240" w:lineRule="auto"/>
        <w:ind w:left="79" w:firstLine="0"/>
        <w:jc w:val="left"/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 xml:space="preserve">                                       1.</w:t>
      </w:r>
      <w:r w:rsidR="002050BA" w:rsidRPr="00E34CEE">
        <w:rPr>
          <w:b/>
          <w:sz w:val="20"/>
          <w:szCs w:val="20"/>
        </w:rPr>
        <w:t xml:space="preserve">     ПАСПОРТ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программы комплексного развития транспортной инфраструктуры  Коргонского сельского  поселения, Усть-Канского  района Республики Алтай</w:t>
      </w:r>
    </w:p>
    <w:p w:rsidR="002050BA" w:rsidRPr="00E34CEE" w:rsidRDefault="002050BA" w:rsidP="002050BA">
      <w:pPr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963"/>
        <w:gridCol w:w="5933"/>
      </w:tblGrid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№</w:t>
            </w:r>
            <w:proofErr w:type="gramStart"/>
            <w:r w:rsidRPr="00E34CEE">
              <w:rPr>
                <w:sz w:val="20"/>
                <w:szCs w:val="20"/>
              </w:rPr>
              <w:t>п</w:t>
            </w:r>
            <w:proofErr w:type="gramEnd"/>
            <w:r w:rsidRPr="00E34CEE">
              <w:rPr>
                <w:sz w:val="20"/>
                <w:szCs w:val="20"/>
              </w:rPr>
              <w:t>/п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Программакомплексного развития транспортной инфраструктуры МО «Коргонское сельское поселение» Усть-Канского  района Республики Алтай</w:t>
            </w: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Федеральный закон от 06 октября 2003 года</w:t>
            </w:r>
            <w:hyperlink r:id="rId9" w:history="1">
              <w:r w:rsidRPr="00E34CEE">
                <w:rPr>
                  <w:color w:val="0066CC"/>
                  <w:sz w:val="20"/>
                  <w:szCs w:val="20"/>
                  <w:u w:val="single"/>
                  <w:lang w:bidi="ru-RU"/>
                </w:rPr>
                <w:t xml:space="preserve"> № 131-ФЗ</w:t>
              </w:r>
            </w:hyperlink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Градостроительный кодекс РФ от 29 декабря 2004 №190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-Федеральный закон от 09.02.2007 № 16-ФЗ «О транспортной безопасности»;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поручения Президента Российской Федерации от 17 марта 2011 года Пр-701;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Генеральный план __________ поселения</w:t>
            </w: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3.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Администрация Усть-Канского района, ул. Первомайская №_1__</w:t>
            </w: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4.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Наименование   разработчика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Администрация  Коргонского сельского поселения, ул. Набережная,  д.№18</w:t>
            </w: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5.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-Развитие современной и эффективной транспортной инфраструктуры Коргонского поселения, 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-Повышение уровня безопасности движения,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-Доступность и качество оказываемых услуг транспортного комплекса для населения.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6.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Организация мероприятий по развитию и совершенствованию автомобильных дорог общего пользования местного значения поселения;</w:t>
            </w:r>
          </w:p>
          <w:p w:rsidR="002050BA" w:rsidRPr="00E34CEE" w:rsidRDefault="002050BA" w:rsidP="0005200D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-Организация мероприятий по повышению безопасности дорожного движения на территории поселения,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-Формирование безопасного поведения участников дорожного движения и предупреждение дорожно-транспортного травматизма</w:t>
            </w: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7.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 xml:space="preserve">Целевые показатели </w:t>
            </w:r>
            <w:r w:rsidRPr="00E34CEE">
              <w:rPr>
                <w:sz w:val="20"/>
                <w:szCs w:val="20"/>
              </w:rPr>
              <w:lastRenderedPageBreak/>
              <w:t>(индикаторы)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b/>
                <w:sz w:val="20"/>
                <w:szCs w:val="20"/>
              </w:rPr>
            </w:pPr>
            <w:r w:rsidRPr="00E34CEE">
              <w:rPr>
                <w:b/>
                <w:sz w:val="20"/>
                <w:szCs w:val="20"/>
              </w:rPr>
              <w:lastRenderedPageBreak/>
              <w:t>Технико-экономические показатели: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- </w:t>
            </w:r>
            <w:r w:rsidRPr="00E34CEE">
              <w:rPr>
                <w:color w:val="000000"/>
                <w:sz w:val="20"/>
                <w:szCs w:val="20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</w:rPr>
            </w:pPr>
            <w:r w:rsidRPr="00E34CEE">
              <w:rPr>
                <w:color w:val="000000"/>
                <w:sz w:val="20"/>
                <w:szCs w:val="20"/>
              </w:rPr>
              <w:t>- 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Увеличение протяженности дорог с твердым покрытием.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</w:rPr>
            </w:pPr>
            <w:r w:rsidRPr="00E34CEE">
              <w:rPr>
                <w:snapToGrid w:val="0"/>
                <w:sz w:val="20"/>
                <w:szCs w:val="20"/>
              </w:rPr>
              <w:t>- Восстановление тротуарной и газонной сети в поселении.</w:t>
            </w:r>
          </w:p>
          <w:p w:rsidR="002050BA" w:rsidRPr="00E34CEE" w:rsidRDefault="002050BA" w:rsidP="0005200D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b/>
                <w:color w:val="000000"/>
                <w:sz w:val="20"/>
                <w:szCs w:val="20"/>
                <w:lang w:bidi="ru-RU"/>
              </w:rPr>
              <w:t>Финансовые показатели: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-Снижение расходов на ремонт и содержание автомобильных дорог из расчета на 1 км. </w:t>
            </w:r>
          </w:p>
          <w:p w:rsidR="002050BA" w:rsidRPr="00E34CEE" w:rsidRDefault="002050BA" w:rsidP="0005200D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b/>
                <w:color w:val="000000"/>
                <w:sz w:val="20"/>
                <w:szCs w:val="20"/>
                <w:lang w:bidi="ru-RU"/>
              </w:rPr>
              <w:t>Социально-экономические показатели: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-Обеспеченность населения Поселения доступными безопасными и качественными круглогодичными услугами</w:t>
            </w:r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 транспорта.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 xml:space="preserve">- </w:t>
            </w: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Срок реализации Программы - 2017 - 2030г.г. Этапы реализации: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-Первый этап - 2017 - 2021г.г.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-Второй этап - 2022 - 2030г.г.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9.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 xml:space="preserve">Запланированные мероприятия 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- содержание автомобильных дорог и пешеходных зон;</w:t>
            </w:r>
          </w:p>
          <w:p w:rsidR="002050BA" w:rsidRPr="00E34CEE" w:rsidRDefault="002050BA" w:rsidP="0005200D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- капитальный ремонт, ремонт, ямочныйремонт дорог; </w:t>
            </w:r>
          </w:p>
          <w:p w:rsidR="002050BA" w:rsidRPr="00E34CEE" w:rsidRDefault="002050BA" w:rsidP="0005200D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- капитальный ремонт, ремонт, дворовых территорий, подъездных дорог к дворовым территориям;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разработка проектно-сметной документации на реконструкцию и строительство автомобильных дорог;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реконструкция существующих дорог.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строительство автомобильных дорог.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10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Контроль за</w:t>
            </w:r>
            <w:proofErr w:type="gramEnd"/>
            <w:r w:rsidRPr="00E34CEE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593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Контроль за</w:t>
            </w:r>
            <w:proofErr w:type="gramEnd"/>
            <w:r w:rsidRPr="00E34CEE">
              <w:rPr>
                <w:sz w:val="20"/>
                <w:szCs w:val="20"/>
              </w:rPr>
              <w:t xml:space="preserve"> реализацией Программы осуществляется: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- администрацией муниципального образования Усть-Канский район;</w:t>
            </w:r>
          </w:p>
          <w:p w:rsidR="002050BA" w:rsidRPr="00E34CEE" w:rsidRDefault="002050BA" w:rsidP="0005200D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- администрацией сельского поселения</w:t>
            </w:r>
          </w:p>
        </w:tc>
      </w:tr>
      <w:tr w:rsidR="002050BA" w:rsidRPr="00E34CEE" w:rsidTr="0005200D">
        <w:tc>
          <w:tcPr>
            <w:tcW w:w="675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11.</w:t>
            </w:r>
          </w:p>
        </w:tc>
        <w:tc>
          <w:tcPr>
            <w:tcW w:w="2963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5933" w:type="dxa"/>
          </w:tcPr>
          <w:tbl>
            <w:tblPr>
              <w:tblOverlap w:val="never"/>
              <w:tblW w:w="593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26"/>
              <w:gridCol w:w="1061"/>
              <w:gridCol w:w="970"/>
              <w:gridCol w:w="950"/>
              <w:gridCol w:w="662"/>
              <w:gridCol w:w="763"/>
            </w:tblGrid>
            <w:tr w:rsidR="002050BA" w:rsidRPr="00E34CEE" w:rsidTr="0005200D">
              <w:trPr>
                <w:trHeight w:hRule="exact" w:val="326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b/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Годы</w:t>
                  </w:r>
                </w:p>
                <w:p w:rsidR="002050BA" w:rsidRPr="00E34CEE" w:rsidRDefault="002050BA" w:rsidP="0005200D">
                  <w:pPr>
                    <w:spacing w:before="60" w:line="180" w:lineRule="exact"/>
                    <w:rPr>
                      <w:b/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440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b/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Источники финансирования, тыс. рублей</w:t>
                  </w:r>
                </w:p>
              </w:tc>
            </w:tr>
            <w:tr w:rsidR="002050BA" w:rsidRPr="00E34CEE" w:rsidTr="0005200D">
              <w:trPr>
                <w:trHeight w:hRule="exact" w:val="475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spacing w:line="180" w:lineRule="exact"/>
                    <w:ind w:left="300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235" w:lineRule="exact"/>
                    <w:jc w:val="righ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 xml:space="preserve">в том </w:t>
                  </w:r>
                  <w:proofErr w:type="gramStart"/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237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230" w:lineRule="exact"/>
                    <w:rPr>
                      <w:sz w:val="20"/>
                      <w:szCs w:val="20"/>
                    </w:rPr>
                  </w:pPr>
                  <w:proofErr w:type="gramStart"/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числе</w:t>
                  </w:r>
                  <w:proofErr w:type="gramEnd"/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 xml:space="preserve"> по источникам финансирования</w:t>
                  </w:r>
                </w:p>
              </w:tc>
            </w:tr>
            <w:tr w:rsidR="002050BA" w:rsidRPr="00E34CEE" w:rsidTr="0005200D">
              <w:trPr>
                <w:trHeight w:hRule="exact" w:val="307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К</w:t>
                  </w:r>
                  <w:proofErr w:type="gramStart"/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Б(</w:t>
                  </w:r>
                  <w:proofErr w:type="gramEnd"/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потреб)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ind w:left="200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ind w:left="140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ВБС</w:t>
                  </w:r>
                </w:p>
              </w:tc>
            </w:tr>
            <w:tr w:rsidR="002050BA" w:rsidRPr="00E34CEE" w:rsidTr="0005200D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2017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520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520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2018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2019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515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2020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515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2021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520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520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2022год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520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520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050BA" w:rsidRPr="00E34CEE" w:rsidRDefault="002050BA" w:rsidP="0005200D">
                  <w:pPr>
                    <w:rPr>
                      <w:sz w:val="20"/>
                      <w:szCs w:val="20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2023год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 xml:space="preserve"> 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050BA" w:rsidRPr="00E34CEE" w:rsidRDefault="002050BA" w:rsidP="0005200D">
                  <w:pPr>
                    <w:rPr>
                      <w:sz w:val="20"/>
                      <w:szCs w:val="20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2024год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 xml:space="preserve"> 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050BA" w:rsidRPr="00E34CEE" w:rsidRDefault="002050BA" w:rsidP="0005200D">
                  <w:pPr>
                    <w:rPr>
                      <w:sz w:val="20"/>
                      <w:szCs w:val="20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 xml:space="preserve"> 2025год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val="en-US"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val="en-US" w:bidi="ru-RU"/>
                    </w:rPr>
                    <w:t>515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050BA" w:rsidRPr="00E34CEE" w:rsidTr="0005200D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Всего: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 xml:space="preserve">      4605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4605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E34CEE">
                    <w:rPr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b/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050BA" w:rsidRPr="00E34CEE" w:rsidRDefault="002050BA" w:rsidP="0005200D">
                  <w:pPr>
                    <w:spacing w:line="180" w:lineRule="exact"/>
                    <w:rPr>
                      <w:b/>
                      <w:sz w:val="20"/>
                      <w:szCs w:val="20"/>
                    </w:rPr>
                  </w:pPr>
                  <w:r w:rsidRPr="00E34CEE">
                    <w:rPr>
                      <w:rStyle w:val="29pt"/>
                      <w:rFonts w:eastAsia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050BA" w:rsidRPr="00E34CEE" w:rsidRDefault="002050BA" w:rsidP="0005200D">
            <w:pPr>
              <w:rPr>
                <w:sz w:val="20"/>
                <w:szCs w:val="20"/>
              </w:rPr>
            </w:pPr>
          </w:p>
        </w:tc>
      </w:tr>
    </w:tbl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2.Характеристика существующего состояния транспортной инфраструктуры.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2.1.Анализ положения </w:t>
      </w:r>
      <w:r w:rsidRPr="00E34CEE">
        <w:rPr>
          <w:color w:val="000000"/>
          <w:sz w:val="20"/>
          <w:szCs w:val="20"/>
          <w:lang w:bidi="ru-RU"/>
        </w:rPr>
        <w:t>Коргонского</w:t>
      </w:r>
      <w:r w:rsidRPr="00E34CEE">
        <w:rPr>
          <w:sz w:val="20"/>
          <w:szCs w:val="20"/>
        </w:rPr>
        <w:t xml:space="preserve">   сельского поселения в структуре пространственной организации  Республики Алтай.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Коргонское сельское поселение расположено в Усть-Канском районе, Республики Алтай. В составе МО «Коргонское сельское поселение» два населенных пункта:  с. Коргон – административный центр поселения и </w:t>
      </w:r>
      <w:proofErr w:type="gramStart"/>
      <w:r w:rsidRPr="00E34CEE">
        <w:rPr>
          <w:sz w:val="20"/>
          <w:szCs w:val="20"/>
        </w:rPr>
        <w:t>с</w:t>
      </w:r>
      <w:proofErr w:type="gramEnd"/>
      <w:r w:rsidRPr="00E34CEE">
        <w:rPr>
          <w:sz w:val="20"/>
          <w:szCs w:val="20"/>
        </w:rPr>
        <w:t xml:space="preserve">. Владимировка. Территория  сельского поселения расположена в </w:t>
      </w:r>
      <w:proofErr w:type="gramStart"/>
      <w:r w:rsidRPr="00E34CEE">
        <w:rPr>
          <w:sz w:val="20"/>
          <w:szCs w:val="20"/>
        </w:rPr>
        <w:t>северо – западной</w:t>
      </w:r>
      <w:proofErr w:type="gramEnd"/>
      <w:r w:rsidRPr="00E34CEE">
        <w:rPr>
          <w:sz w:val="20"/>
          <w:szCs w:val="20"/>
        </w:rPr>
        <w:t xml:space="preserve">  части  Усть-Канского района.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Площадь Коргонского сельского поселения составляет 477,48кв.км. Коргонское сельское   поселение связано автомобильной дорогой регионального значения  Коргон - Усть-Кан  65км. покрытие гравийное и </w:t>
      </w:r>
      <w:proofErr w:type="gramStart"/>
      <w:r w:rsidRPr="00E34CEE">
        <w:rPr>
          <w:sz w:val="20"/>
          <w:szCs w:val="20"/>
        </w:rPr>
        <w:t>Усть- Кан</w:t>
      </w:r>
      <w:proofErr w:type="gramEnd"/>
      <w:r w:rsidRPr="00E34CEE">
        <w:rPr>
          <w:sz w:val="20"/>
          <w:szCs w:val="20"/>
        </w:rPr>
        <w:t xml:space="preserve">  г. Горно-Алтайск расстояние  366км.,  расстояние с. Коргон до Горно- Алтайск 431км. 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lastRenderedPageBreak/>
        <w:t xml:space="preserve"> поселение находится в 340км. от Республиканского центра </w:t>
      </w:r>
      <w:proofErr w:type="gramStart"/>
      <w:r w:rsidRPr="00E34CEE">
        <w:rPr>
          <w:sz w:val="20"/>
          <w:szCs w:val="20"/>
        </w:rPr>
        <w:t>г</w:t>
      </w:r>
      <w:proofErr w:type="gramEnd"/>
      <w:r w:rsidRPr="00E34CEE">
        <w:rPr>
          <w:sz w:val="20"/>
          <w:szCs w:val="20"/>
        </w:rPr>
        <w:t>. Горно-Алтайска.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       К основным преимуществам территориального расположения  Коргонского сельского поселения можно отнести следующее:</w:t>
      </w:r>
    </w:p>
    <w:p w:rsidR="002050BA" w:rsidRPr="00E34CEE" w:rsidRDefault="002050BA" w:rsidP="002050BA">
      <w:pPr>
        <w:rPr>
          <w:rFonts w:eastAsiaTheme="minorEastAsia"/>
          <w:sz w:val="20"/>
          <w:szCs w:val="20"/>
        </w:rPr>
      </w:pPr>
      <w:r w:rsidRPr="00E34CEE">
        <w:rPr>
          <w:rFonts w:eastAsiaTheme="minorEastAsia"/>
          <w:sz w:val="20"/>
          <w:szCs w:val="20"/>
        </w:rPr>
        <w:t>- выгодное транспортно-географическое положение поселка, значение которого возрастёт с развитием транспортной инфраструктуры;</w:t>
      </w:r>
    </w:p>
    <w:p w:rsidR="002050BA" w:rsidRPr="00E34CEE" w:rsidRDefault="002050BA" w:rsidP="002050BA">
      <w:pPr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E34CEE">
        <w:rPr>
          <w:rFonts w:eastAsiaTheme="minorEastAsia"/>
          <w:sz w:val="20"/>
          <w:szCs w:val="20"/>
        </w:rPr>
        <w:t>- близость к Алтайскому краю  – перспективных точек экономического развития региона, развитая транспортная сеть способствует развитию торговых, экономических и туристических связей.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rStyle w:val="23"/>
          <w:rFonts w:eastAsiaTheme="minorHAnsi"/>
          <w:sz w:val="20"/>
          <w:szCs w:val="20"/>
        </w:rPr>
      </w:pPr>
      <w:proofErr w:type="gramStart"/>
      <w:r w:rsidRPr="00E34CEE">
        <w:rPr>
          <w:rStyle w:val="23"/>
          <w:rFonts w:eastAsiaTheme="minorHAnsi"/>
          <w:sz w:val="20"/>
          <w:szCs w:val="20"/>
        </w:rPr>
        <w:t>По территории   поселения   проходит региональная  автодорога:  по  ул. Центральная в с. Владимировка,  и  в  с. Коргон    частично по ул. Советская,  а так же, есть мост регионального значения  0,98км..</w:t>
      </w:r>
      <w:proofErr w:type="gramEnd"/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2.2.Характеристика поселения.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В состав Коргонского сельского поселения входит два населенных пункта: с. Коргон площадь197,25га., являющийся административным центромпоселения ис. Владимировкаплощадь 78,68га.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Территориальные ресурсы МО «Коргонское сельское  поселение» выглядят следующим образом: </w:t>
      </w:r>
    </w:p>
    <w:tbl>
      <w:tblPr>
        <w:tblStyle w:val="a5"/>
        <w:tblW w:w="0" w:type="auto"/>
        <w:tblLook w:val="04A0"/>
      </w:tblPr>
      <w:tblGrid>
        <w:gridCol w:w="677"/>
        <w:gridCol w:w="3656"/>
        <w:gridCol w:w="959"/>
        <w:gridCol w:w="1092"/>
      </w:tblGrid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№</w:t>
            </w:r>
            <w:proofErr w:type="gramStart"/>
            <w:r w:rsidRPr="00E34CEE">
              <w:rPr>
                <w:sz w:val="20"/>
                <w:szCs w:val="20"/>
              </w:rPr>
              <w:t>п</w:t>
            </w:r>
            <w:proofErr w:type="gramEnd"/>
            <w:r w:rsidRPr="00E34CEE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Назначение земельных участков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площадь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 xml:space="preserve">Ед. </w:t>
            </w:r>
            <w:proofErr w:type="spellStart"/>
            <w:r w:rsidRPr="00E34CEE">
              <w:rPr>
                <w:sz w:val="20"/>
                <w:szCs w:val="20"/>
              </w:rPr>
              <w:t>измер</w:t>
            </w:r>
            <w:proofErr w:type="spellEnd"/>
            <w:r w:rsidRPr="00E34CEE">
              <w:rPr>
                <w:sz w:val="20"/>
                <w:szCs w:val="20"/>
              </w:rPr>
              <w:t>.</w:t>
            </w:r>
          </w:p>
        </w:tc>
      </w:tr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 xml:space="preserve">земли </w:t>
            </w:r>
            <w:proofErr w:type="gramStart"/>
            <w:r w:rsidRPr="00E34CEE">
              <w:rPr>
                <w:sz w:val="20"/>
                <w:szCs w:val="20"/>
              </w:rPr>
              <w:t>сельскохозяйственного</w:t>
            </w:r>
            <w:proofErr w:type="gramEnd"/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назначения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17841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га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</w:tr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земли поселения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911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га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</w:tr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Земли транспорта, энергетики, и прочие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27301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га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</w:tr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1365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га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</w:tr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га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</w:tr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Земли запаса (фонд перераспределения)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га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</w:tr>
      <w:tr w:rsidR="002050BA" w:rsidRPr="00E34CEE" w:rsidTr="0005200D"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47748</w:t>
            </w:r>
          </w:p>
        </w:tc>
        <w:tc>
          <w:tcPr>
            <w:tcW w:w="0" w:type="auto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sz w:val="20"/>
                <w:szCs w:val="20"/>
              </w:rPr>
              <w:t>га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</w:tr>
    </w:tbl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rFonts w:eastAsiaTheme="minorEastAsia"/>
          <w:sz w:val="20"/>
          <w:szCs w:val="20"/>
        </w:rPr>
      </w:pPr>
      <w:r w:rsidRPr="00E34CEE">
        <w:rPr>
          <w:rFonts w:eastAsiaTheme="minorEastAsia"/>
          <w:sz w:val="20"/>
          <w:szCs w:val="20"/>
        </w:rPr>
        <w:t>Численность населения на 01.01.2017 года составляет 677 человек.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2.2.1.Социально-экономическая характеристика  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На территории поселения  медицинскую помощь населению оказывают: два   пункта ФАПв с. Коргон,  </w:t>
      </w:r>
      <w:proofErr w:type="gramStart"/>
      <w:r w:rsidRPr="00E34CEE">
        <w:rPr>
          <w:sz w:val="20"/>
          <w:szCs w:val="20"/>
        </w:rPr>
        <w:t>с</w:t>
      </w:r>
      <w:proofErr w:type="gramEnd"/>
      <w:r w:rsidRPr="00E34CEE">
        <w:rPr>
          <w:sz w:val="20"/>
          <w:szCs w:val="20"/>
        </w:rPr>
        <w:t>. Владимировка.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В сфере образования Коргонского сельского поселения работают  две общеобразовательных школы: с. Коргонская  МБОУ «Коргонская СОШ»,   с. Владимировка МБОУ « Владимировская ООШ»,   два  дошкольных учреждения  дошкольных учреждения детский сад </w:t>
      </w:r>
      <w:proofErr w:type="gramStart"/>
      <w:r w:rsidRPr="00E34CEE">
        <w:rPr>
          <w:sz w:val="20"/>
          <w:szCs w:val="20"/>
        </w:rPr>
        <w:t>в</w:t>
      </w:r>
      <w:proofErr w:type="gramEnd"/>
      <w:r w:rsidRPr="00E34CEE">
        <w:rPr>
          <w:sz w:val="20"/>
          <w:szCs w:val="20"/>
        </w:rPr>
        <w:t xml:space="preserve"> с. Коргон и в с. Владимировка.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В поселении работает два сельских клуба </w:t>
      </w:r>
      <w:proofErr w:type="gramStart"/>
      <w:r w:rsidRPr="00E34CEE">
        <w:rPr>
          <w:sz w:val="20"/>
          <w:szCs w:val="20"/>
        </w:rPr>
        <w:t>в</w:t>
      </w:r>
      <w:proofErr w:type="gramEnd"/>
      <w:r w:rsidRPr="00E34CEE">
        <w:rPr>
          <w:sz w:val="20"/>
          <w:szCs w:val="20"/>
        </w:rPr>
        <w:t xml:space="preserve"> с. Коргон и с. Владимировка.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Библиотечная сеть включает в себя  две общедоступных библиотеки в населенных пунктах  сельского поселения.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На территории поселения для занятий физической культурой и спортом есть стадион и оборудованная площадка для игр в городки </w:t>
      </w:r>
      <w:proofErr w:type="gramStart"/>
      <w:r w:rsidRPr="00E34CEE">
        <w:rPr>
          <w:sz w:val="20"/>
          <w:szCs w:val="20"/>
        </w:rPr>
        <w:t>в</w:t>
      </w:r>
      <w:proofErr w:type="gramEnd"/>
      <w:r w:rsidRPr="00E34CEE">
        <w:rPr>
          <w:sz w:val="20"/>
          <w:szCs w:val="20"/>
        </w:rPr>
        <w:t xml:space="preserve"> с. Коргон.</w:t>
      </w:r>
    </w:p>
    <w:p w:rsidR="002050BA" w:rsidRPr="00E34CEE" w:rsidRDefault="002050BA" w:rsidP="002050BA">
      <w:pPr>
        <w:rPr>
          <w:b/>
          <w:bCs/>
          <w:sz w:val="20"/>
          <w:szCs w:val="20"/>
        </w:rPr>
      </w:pPr>
      <w:r w:rsidRPr="00E34CEE">
        <w:rPr>
          <w:sz w:val="20"/>
          <w:szCs w:val="20"/>
        </w:rPr>
        <w:t xml:space="preserve">На территории   Коргонского сельского поселения работают  10-   КФХ, 1- Юридическое лицо, 6-  Индивидуальных предпринимателей 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Наличие трудовых ресурсов является одним из основных факторов характеризующих экономический потенциал сельского  поселения. Основными показателями, характеризующими состояние рынка труда,  является уровень безработицы, численность.</w:t>
      </w:r>
    </w:p>
    <w:p w:rsidR="002050BA" w:rsidRPr="00E34CEE" w:rsidRDefault="002050BA" w:rsidP="002050BA">
      <w:pPr>
        <w:rPr>
          <w:rFonts w:eastAsiaTheme="minorEastAsia"/>
          <w:sz w:val="20"/>
          <w:szCs w:val="20"/>
        </w:rPr>
      </w:pPr>
      <w:r w:rsidRPr="00E34CEE">
        <w:rPr>
          <w:rFonts w:eastAsiaTheme="minorEastAsia"/>
          <w:sz w:val="20"/>
          <w:szCs w:val="20"/>
        </w:rPr>
        <w:t>Численность трудоспособного населения в трудоспособном возрасте по данным за 2016 год составляла 465 человек, что составляет 69% численности населения сельского поселения.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Прочее трудоспособное население занято в личных подсобных хозяйствах.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ягод, грибов и ореха носит стихийный характер</w:t>
      </w:r>
      <w:r w:rsidRPr="00E34CEE">
        <w:rPr>
          <w:b/>
          <w:bCs/>
          <w:sz w:val="20"/>
          <w:szCs w:val="20"/>
          <w:lang w:bidi="ru-RU"/>
        </w:rPr>
        <w:t>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Среди преимуществ поселения можно обозначить: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 потенциал географического положения и транспортной доступности и инфраструктуры;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человеческий потенциал высококвалифицированных кадров, образованной молодежи и в целом интеллектуальных и духовно развитых жителей;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природный потенциал, включающий красивую окружающую поселение природу, места отдыха, озера, горы, достаточно умеренный для местности климат;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потенциал предпринимательства, основанный на активно </w:t>
      </w:r>
      <w:proofErr w:type="gramStart"/>
      <w:r w:rsidRPr="00E34CEE">
        <w:rPr>
          <w:sz w:val="20"/>
          <w:szCs w:val="20"/>
          <w:lang w:bidi="ru-RU"/>
        </w:rPr>
        <w:t>развивающимся</w:t>
      </w:r>
      <w:proofErr w:type="gramEnd"/>
      <w:r w:rsidRPr="00E34CEE">
        <w:rPr>
          <w:sz w:val="20"/>
          <w:szCs w:val="20"/>
          <w:lang w:bidi="ru-RU"/>
        </w:rPr>
        <w:t xml:space="preserve"> малом бизнесе, играющем особенно важную роль торговле и обслуживании населения;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культурный потенциал, базирующийся на учреждениях и организациях сферы культуры;</w:t>
      </w:r>
    </w:p>
    <w:p w:rsidR="002050BA" w:rsidRPr="00E34CEE" w:rsidRDefault="002050BA" w:rsidP="002050BA">
      <w:pPr>
        <w:widowControl w:val="0"/>
        <w:numPr>
          <w:ilvl w:val="0"/>
          <w:numId w:val="8"/>
        </w:numPr>
        <w:tabs>
          <w:tab w:val="left" w:pos="817"/>
        </w:tabs>
        <w:jc w:val="both"/>
        <w:rPr>
          <w:color w:val="000000"/>
          <w:sz w:val="20"/>
          <w:szCs w:val="20"/>
          <w:lang w:bidi="ru-RU"/>
        </w:rPr>
      </w:pPr>
      <w:r w:rsidRPr="00E34CEE">
        <w:rPr>
          <w:sz w:val="20"/>
          <w:szCs w:val="20"/>
        </w:rPr>
        <w:t>организационный потенциал местного управления и опыт</w:t>
      </w:r>
      <w:r w:rsidRPr="00E34CEE">
        <w:rPr>
          <w:color w:val="000000"/>
          <w:sz w:val="20"/>
          <w:szCs w:val="20"/>
          <w:lang w:bidi="ru-RU"/>
        </w:rPr>
        <w:t>стратегического планирования;</w:t>
      </w:r>
    </w:p>
    <w:p w:rsidR="002050BA" w:rsidRPr="00E34CEE" w:rsidRDefault="002050BA" w:rsidP="002050BA">
      <w:pPr>
        <w:widowControl w:val="0"/>
        <w:numPr>
          <w:ilvl w:val="0"/>
          <w:numId w:val="8"/>
        </w:numPr>
        <w:tabs>
          <w:tab w:val="left" w:pos="817"/>
        </w:tabs>
        <w:jc w:val="both"/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lastRenderedPageBreak/>
        <w:t>экономические ресурсы муниципального имущества и муниципального землевладения.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2.2.2. Характеристика градостроительной деятельности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         Основными мероприятиями, предусмотренными Градостроительным планом по развитию территории поселения являются: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 -Комплексное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-Обеспечение объектами культурно-бытового обслуживания.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2.2.3.Деятельность в  сфере транспорта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Транспортно-экономические связи Коргонского сельского  поселения осуществляются   с помощью  автомобильного транспорта. Транспортные предприятия на территории поселения отсутствуют. На территории поселения пассажирские автотранспортные маршрутыне действуют. Большинство передвижений происходит на личном транспорте и пешеходным сообщением.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Грузовой транспорт в основном представлен малым коммерческим транспортом.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2.2.4.Оценка транспортного спроса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В основе оценки транспортного спроса лежит анализ передвижения населения к объектам тяготения.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Можно выделить основные группы объектов тяготения: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объекты социально сферы;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объекты трудовой деятельности;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узловые объекты транспортной инфраструктуры.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2.3.Характеристика функционирования и показатели работы транспортной инфраструктуры по видам транспорта.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В основе формирования улично-дорожной сети поселения лежит: главная дорога, второстепенные дороги, проезды необщего пользования, подъезды к дворовым территориям домов.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Основные транспортно-экономические связи поселения с другими регионами осуществляются </w:t>
      </w:r>
      <w:r w:rsidRPr="00E34CEE">
        <w:rPr>
          <w:bCs/>
          <w:color w:val="000000"/>
          <w:sz w:val="20"/>
          <w:szCs w:val="20"/>
          <w:lang w:bidi="ru-RU"/>
        </w:rPr>
        <w:t>автомобильным</w:t>
      </w:r>
      <w:r w:rsidRPr="00E34CEE">
        <w:rPr>
          <w:color w:val="000000"/>
          <w:sz w:val="20"/>
          <w:szCs w:val="20"/>
          <w:lang w:bidi="ru-RU"/>
        </w:rPr>
        <w:t xml:space="preserve"> транспортом.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Водного и воздушного, железнодорожного  транспорта в поселении не имеется.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2.4.Характеристика сети дорог поселения.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Дорожно-транспортная сеть  внутри Коргонского сельского  поселения состоит из дорог </w:t>
      </w:r>
      <w:r w:rsidRPr="00E34CEE">
        <w:rPr>
          <w:sz w:val="20"/>
          <w:szCs w:val="20"/>
          <w:lang w:bidi="en-US"/>
        </w:rPr>
        <w:t xml:space="preserve">4 </w:t>
      </w:r>
      <w:r w:rsidRPr="00E34CEE">
        <w:rPr>
          <w:sz w:val="20"/>
          <w:szCs w:val="20"/>
          <w:lang w:bidi="ru-RU"/>
        </w:rPr>
        <w:t xml:space="preserve">категории протяженностью 7,19 км, предназначенных не для скоростного движения.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Дороги  общего пользования местного значения имеют гравийное покрытие.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Содержание автомобильных дорог осуществляется подрядной организацией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 ИП « Баннова С.В.»  по контракту.   Проверка качества содержания дорог по согласованному графику, в соответствии с установленными критериями.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bCs/>
          <w:sz w:val="20"/>
          <w:szCs w:val="20"/>
          <w:lang w:bidi="ru-RU"/>
        </w:rPr>
        <w:t>Автомобильные дороги</w:t>
      </w:r>
      <w:r w:rsidRPr="00E34CEE">
        <w:rPr>
          <w:sz w:val="20"/>
          <w:szCs w:val="20"/>
          <w:lang w:bidi="ru-RU"/>
        </w:rPr>
        <w:t>являются важнейшей составной частью транспортной инфраструктуры поселения. Они связывают территорию поселения с районным центром, обеспечивают жизнедеятельность и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Коргонского  сельского поселения.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E34CEE">
        <w:rPr>
          <w:sz w:val="20"/>
          <w:szCs w:val="20"/>
          <w:lang w:bidi="ru-RU"/>
        </w:rPr>
        <w:t>сети</w:t>
      </w:r>
      <w:proofErr w:type="gramEnd"/>
      <w:r w:rsidRPr="00E34CEE">
        <w:rPr>
          <w:sz w:val="20"/>
          <w:szCs w:val="20"/>
          <w:lang w:bidi="ru-RU"/>
        </w:rPr>
        <w:t xml:space="preserve"> автомобильных дорог общего пользования местного значения.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Автомобильные дороги подвержены влиянию природной окружающей среды, высокой сейсмичности,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lastRenderedPageBreak/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 дорог. Учитывая </w:t>
      </w:r>
      <w:proofErr w:type="gramStart"/>
      <w:r w:rsidRPr="00E34CEE">
        <w:rPr>
          <w:sz w:val="20"/>
          <w:szCs w:val="20"/>
          <w:lang w:bidi="ru-RU"/>
        </w:rPr>
        <w:t>вышеизложенное</w:t>
      </w:r>
      <w:proofErr w:type="gramEnd"/>
      <w:r w:rsidRPr="00E34CEE">
        <w:rPr>
          <w:sz w:val="20"/>
          <w:szCs w:val="20"/>
          <w:lang w:bidi="ru-RU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Применение программно-целевого метода в развитии автомобильных дорог общего пользования местного значения Коргонского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Перечень дорог местного значения утвержден распоряжением администрации поселения от  20.08.2017 года №   35   «Об утверждении Перечня автомобильных дорог общего пользования местного значения Коргонского сельского  поселения Усть - Канского района  Республики Алтай».</w:t>
      </w:r>
    </w:p>
    <w:p w:rsidR="002050BA" w:rsidRPr="00E34CEE" w:rsidRDefault="002050BA" w:rsidP="002050BA">
      <w:pPr>
        <w:widowControl w:val="0"/>
        <w:spacing w:line="200" w:lineRule="exact"/>
        <w:ind w:left="10280"/>
        <w:rPr>
          <w:b/>
          <w:bCs/>
          <w:color w:val="000000"/>
          <w:sz w:val="20"/>
          <w:szCs w:val="20"/>
          <w:lang w:bidi="ru-RU"/>
        </w:rPr>
      </w:pPr>
      <w:r w:rsidRPr="00E34CEE">
        <w:rPr>
          <w:b/>
          <w:bCs/>
          <w:color w:val="000000"/>
          <w:sz w:val="20"/>
          <w:szCs w:val="20"/>
          <w:lang w:bidi="ru-RU"/>
        </w:rPr>
        <w:t>27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Основные местные автомобильные дороги выполняют связующие функции между улицами.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По состоянию на август 2017 г. доля автомобильных дорог, соответствующих нормативным и допустимым требованиям к транспортно-эксплуатационным показателям, составляла   10%. </w:t>
      </w:r>
    </w:p>
    <w:p w:rsidR="002050BA" w:rsidRPr="00E34CEE" w:rsidRDefault="002050BA" w:rsidP="002050BA">
      <w:pPr>
        <w:tabs>
          <w:tab w:val="left" w:pos="802"/>
          <w:tab w:val="left" w:pos="7316"/>
        </w:tabs>
        <w:jc w:val="center"/>
        <w:rPr>
          <w:b/>
          <w:bCs/>
          <w:sz w:val="20"/>
          <w:szCs w:val="20"/>
        </w:rPr>
      </w:pPr>
      <w:r w:rsidRPr="00E34CEE">
        <w:rPr>
          <w:b/>
          <w:bCs/>
          <w:sz w:val="20"/>
          <w:szCs w:val="20"/>
        </w:rPr>
        <w:t>ПЕРЕЧЕНЬ</w:t>
      </w:r>
    </w:p>
    <w:p w:rsidR="002050BA" w:rsidRPr="00E34CEE" w:rsidRDefault="002050BA" w:rsidP="002050BA">
      <w:pPr>
        <w:tabs>
          <w:tab w:val="left" w:pos="802"/>
          <w:tab w:val="left" w:pos="7316"/>
        </w:tabs>
        <w:jc w:val="center"/>
        <w:rPr>
          <w:b/>
          <w:bCs/>
          <w:sz w:val="20"/>
          <w:szCs w:val="20"/>
        </w:rPr>
      </w:pPr>
      <w:r w:rsidRPr="00E34CEE">
        <w:rPr>
          <w:b/>
          <w:bCs/>
          <w:sz w:val="20"/>
          <w:szCs w:val="20"/>
        </w:rPr>
        <w:t>автомобильных дорог общего пользования местного значения</w:t>
      </w:r>
    </w:p>
    <w:p w:rsidR="002050BA" w:rsidRPr="00E34CEE" w:rsidRDefault="002050BA" w:rsidP="002050BA">
      <w:pPr>
        <w:tabs>
          <w:tab w:val="left" w:pos="802"/>
          <w:tab w:val="left" w:pos="7316"/>
        </w:tabs>
        <w:jc w:val="center"/>
        <w:rPr>
          <w:sz w:val="20"/>
          <w:szCs w:val="20"/>
        </w:rPr>
      </w:pPr>
      <w:r w:rsidRPr="00E34CEE">
        <w:rPr>
          <w:b/>
          <w:bCs/>
          <w:sz w:val="20"/>
          <w:szCs w:val="20"/>
        </w:rPr>
        <w:t>Коргонского сельского поселения</w:t>
      </w:r>
      <w:proofErr w:type="gramStart"/>
      <w:r w:rsidRPr="00E34CEE">
        <w:rPr>
          <w:b/>
          <w:bCs/>
          <w:sz w:val="20"/>
          <w:szCs w:val="20"/>
        </w:rP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802"/>
        <w:gridCol w:w="3389"/>
        <w:gridCol w:w="1875"/>
        <w:gridCol w:w="1859"/>
      </w:tblGrid>
      <w:tr w:rsidR="002050BA" w:rsidRPr="00E34CEE" w:rsidTr="0005200D">
        <w:trPr>
          <w:trHeight w:val="900"/>
        </w:trPr>
        <w:tc>
          <w:tcPr>
            <w:tcW w:w="802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№</w:t>
            </w:r>
            <w:proofErr w:type="gramStart"/>
            <w:r w:rsidRPr="00E34CEE">
              <w:rPr>
                <w:sz w:val="20"/>
                <w:szCs w:val="20"/>
              </w:rPr>
              <w:t>п</w:t>
            </w:r>
            <w:proofErr w:type="gramEnd"/>
            <w:r w:rsidRPr="00E34CEE">
              <w:rPr>
                <w:sz w:val="20"/>
                <w:szCs w:val="20"/>
              </w:rPr>
              <w:t>/п</w:t>
            </w:r>
          </w:p>
        </w:tc>
        <w:tc>
          <w:tcPr>
            <w:tcW w:w="3389" w:type="dxa"/>
            <w:hideMark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Наименование</w:t>
            </w:r>
            <w:r w:rsidRPr="00E34CEE">
              <w:rPr>
                <w:bCs/>
                <w:sz w:val="20"/>
                <w:szCs w:val="20"/>
              </w:rPr>
              <w:br/>
              <w:t>объекта внутри поселковые дороги, назначение: сооружение.</w:t>
            </w:r>
          </w:p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 xml:space="preserve"> адрес (местонахождение) объекта: </w:t>
            </w:r>
          </w:p>
        </w:tc>
        <w:tc>
          <w:tcPr>
            <w:tcW w:w="1875" w:type="dxa"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E34CEE">
              <w:rPr>
                <w:sz w:val="20"/>
                <w:szCs w:val="20"/>
              </w:rPr>
              <w:t>км</w:t>
            </w:r>
            <w:proofErr w:type="gramEnd"/>
            <w:r w:rsidRPr="00E34CEE">
              <w:rPr>
                <w:sz w:val="20"/>
                <w:szCs w:val="20"/>
              </w:rPr>
              <w:t>.</w:t>
            </w:r>
          </w:p>
        </w:tc>
        <w:tc>
          <w:tcPr>
            <w:tcW w:w="1859" w:type="dxa"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тип покрытия</w:t>
            </w:r>
          </w:p>
        </w:tc>
      </w:tr>
      <w:tr w:rsidR="002050BA" w:rsidRPr="00E34CEE" w:rsidTr="0005200D">
        <w:trPr>
          <w:trHeight w:val="931"/>
        </w:trPr>
        <w:tc>
          <w:tcPr>
            <w:tcW w:w="802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</w:t>
            </w:r>
          </w:p>
        </w:tc>
        <w:tc>
          <w:tcPr>
            <w:tcW w:w="3389" w:type="dxa"/>
            <w:hideMark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 xml:space="preserve">переулок №1 </w:t>
            </w:r>
            <w:proofErr w:type="gramStart"/>
            <w:r w:rsidRPr="00E34CEE">
              <w:rPr>
                <w:bCs/>
                <w:sz w:val="20"/>
                <w:szCs w:val="20"/>
              </w:rPr>
              <w:t>с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E34CEE">
              <w:rPr>
                <w:bCs/>
                <w:sz w:val="20"/>
                <w:szCs w:val="20"/>
              </w:rPr>
              <w:t>Владимировка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 Коргонское сельское поселение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0,127</w:t>
            </w:r>
          </w:p>
        </w:tc>
        <w:tc>
          <w:tcPr>
            <w:tcW w:w="1859" w:type="dxa"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 гравийная смесь</w:t>
            </w:r>
          </w:p>
        </w:tc>
      </w:tr>
      <w:tr w:rsidR="002050BA" w:rsidRPr="00E34CEE" w:rsidTr="0005200D">
        <w:trPr>
          <w:trHeight w:val="900"/>
        </w:trPr>
        <w:tc>
          <w:tcPr>
            <w:tcW w:w="802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2</w:t>
            </w:r>
          </w:p>
        </w:tc>
        <w:tc>
          <w:tcPr>
            <w:tcW w:w="3389" w:type="dxa"/>
            <w:noWrap/>
            <w:hideMark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переулок №2</w:t>
            </w:r>
          </w:p>
          <w:p w:rsidR="002050BA" w:rsidRPr="00E34CEE" w:rsidRDefault="002050BA" w:rsidP="0005200D">
            <w:pPr>
              <w:rPr>
                <w:sz w:val="20"/>
                <w:szCs w:val="20"/>
              </w:rPr>
            </w:pPr>
            <w:proofErr w:type="gramStart"/>
            <w:r w:rsidRPr="00E34CEE">
              <w:rPr>
                <w:bCs/>
                <w:sz w:val="20"/>
                <w:szCs w:val="20"/>
              </w:rPr>
              <w:t>с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E34CEE">
              <w:rPr>
                <w:bCs/>
                <w:sz w:val="20"/>
                <w:szCs w:val="20"/>
              </w:rPr>
              <w:t>Владимировка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 Коргонское сельское поселение.</w:t>
            </w:r>
          </w:p>
        </w:tc>
        <w:tc>
          <w:tcPr>
            <w:tcW w:w="1875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0,0 25</w:t>
            </w:r>
          </w:p>
        </w:tc>
        <w:tc>
          <w:tcPr>
            <w:tcW w:w="1859" w:type="dxa"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851"/>
        </w:trPr>
        <w:tc>
          <w:tcPr>
            <w:tcW w:w="802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3</w:t>
            </w:r>
          </w:p>
        </w:tc>
        <w:tc>
          <w:tcPr>
            <w:tcW w:w="3389" w:type="dxa"/>
            <w:hideMark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 xml:space="preserve">переулок №3 </w:t>
            </w:r>
            <w:proofErr w:type="gramStart"/>
            <w:r w:rsidRPr="00E34CEE">
              <w:rPr>
                <w:bCs/>
                <w:sz w:val="20"/>
                <w:szCs w:val="20"/>
              </w:rPr>
              <w:t>с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E34CEE">
              <w:rPr>
                <w:bCs/>
                <w:sz w:val="20"/>
                <w:szCs w:val="20"/>
              </w:rPr>
              <w:t>Владимировка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 Коргонское сельское поселение.</w:t>
            </w:r>
          </w:p>
        </w:tc>
        <w:tc>
          <w:tcPr>
            <w:tcW w:w="1875" w:type="dxa"/>
            <w:noWrap/>
            <w:hideMark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0,094</w:t>
            </w:r>
          </w:p>
        </w:tc>
        <w:tc>
          <w:tcPr>
            <w:tcW w:w="1859" w:type="dxa"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4</w:t>
            </w:r>
          </w:p>
        </w:tc>
        <w:tc>
          <w:tcPr>
            <w:tcW w:w="3389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 xml:space="preserve">ул. Набережная   </w:t>
            </w:r>
            <w:proofErr w:type="gramStart"/>
            <w:r w:rsidRPr="00E34CEE">
              <w:rPr>
                <w:bCs/>
                <w:sz w:val="20"/>
                <w:szCs w:val="20"/>
              </w:rPr>
              <w:t>с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E34CEE">
              <w:rPr>
                <w:bCs/>
                <w:sz w:val="20"/>
                <w:szCs w:val="20"/>
              </w:rPr>
              <w:t>Владимировка</w:t>
            </w:r>
            <w:proofErr w:type="gramEnd"/>
            <w:r w:rsidRPr="00E34CEE">
              <w:rPr>
                <w:bCs/>
                <w:sz w:val="20"/>
                <w:szCs w:val="20"/>
              </w:rPr>
              <w:t xml:space="preserve"> Коргонское сельское поселение.</w:t>
            </w:r>
          </w:p>
        </w:tc>
        <w:tc>
          <w:tcPr>
            <w:tcW w:w="1875" w:type="dxa"/>
            <w:noWrap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0,957</w:t>
            </w:r>
          </w:p>
        </w:tc>
        <w:tc>
          <w:tcPr>
            <w:tcW w:w="1859" w:type="dxa"/>
            <w:hideMark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5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ул. Советскаяс.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1,096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6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ул. Заречнаяс.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2,039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7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ул. Набережная 1  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1,515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8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ул. Набережная 2  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0,548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9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переулок 1  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0,254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10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переулок 2  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0,108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11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переулок 3  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0,138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переулок 4  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0,97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  <w:tr w:rsidR="002050BA" w:rsidRPr="00E34CEE" w:rsidTr="0005200D">
        <w:trPr>
          <w:trHeight w:val="600"/>
        </w:trPr>
        <w:tc>
          <w:tcPr>
            <w:tcW w:w="802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13</w:t>
            </w:r>
          </w:p>
        </w:tc>
        <w:tc>
          <w:tcPr>
            <w:tcW w:w="3389" w:type="dxa"/>
            <w:noWrap/>
          </w:tcPr>
          <w:p w:rsidR="002050BA" w:rsidRPr="00E34CEE" w:rsidRDefault="002050BA" w:rsidP="0005200D">
            <w:pPr>
              <w:rPr>
                <w:bCs/>
                <w:sz w:val="20"/>
                <w:szCs w:val="20"/>
              </w:rPr>
            </w:pPr>
            <w:r w:rsidRPr="00E34CEE">
              <w:rPr>
                <w:bCs/>
                <w:sz w:val="20"/>
                <w:szCs w:val="20"/>
              </w:rPr>
              <w:t>переулок 5  с. Коргон  Коргонское сельское поселение.</w:t>
            </w:r>
          </w:p>
        </w:tc>
        <w:tc>
          <w:tcPr>
            <w:tcW w:w="1875" w:type="dxa"/>
            <w:noWrap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0,193</w:t>
            </w:r>
          </w:p>
        </w:tc>
        <w:tc>
          <w:tcPr>
            <w:tcW w:w="1859" w:type="dxa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</w:rPr>
              <w:t>гравийная смесь</w:t>
            </w:r>
          </w:p>
        </w:tc>
      </w:tr>
    </w:tbl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2.5.Анализ состава парка транспортных средств и уровня автомобилизации в поселении, обеспеченность парковками (парковочными местами).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Автомобильный парк Коргонского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Отмечается рост транспортных средств. Хранение транспортных средств осуществляется  в гаражах  придомовых территориях и, в незначительной степени, вдоль дорог общего пользования. Парковочные места имеются в районах мест массового скопления жителей, у объектов здравоохранения, торговли, производственных объектов и административных зданий. </w:t>
      </w: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2.6.Характеристика работы транспортных средств общего пользования, включая анализ пассажиропотока.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proofErr w:type="gramStart"/>
      <w:r w:rsidRPr="00E34CEE">
        <w:rPr>
          <w:bCs/>
          <w:color w:val="000000"/>
          <w:sz w:val="20"/>
          <w:szCs w:val="20"/>
          <w:lang w:bidi="ru-RU"/>
        </w:rPr>
        <w:t>Пассажирский</w:t>
      </w:r>
      <w:proofErr w:type="gramEnd"/>
      <w:r w:rsidRPr="00E34CEE">
        <w:rPr>
          <w:bCs/>
          <w:color w:val="000000"/>
          <w:sz w:val="20"/>
          <w:szCs w:val="20"/>
          <w:lang w:bidi="ru-RU"/>
        </w:rPr>
        <w:t xml:space="preserve"> транспорт</w:t>
      </w:r>
      <w:r w:rsidRPr="00E34CEE">
        <w:rPr>
          <w:color w:val="000000"/>
          <w:sz w:val="20"/>
          <w:szCs w:val="20"/>
          <w:lang w:bidi="ru-RU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Основным </w:t>
      </w:r>
      <w:proofErr w:type="gramStart"/>
      <w:r w:rsidRPr="00E34CEE">
        <w:rPr>
          <w:color w:val="000000"/>
          <w:sz w:val="20"/>
          <w:szCs w:val="20"/>
          <w:lang w:bidi="ru-RU"/>
        </w:rPr>
        <w:t>транспортом</w:t>
      </w:r>
      <w:proofErr w:type="gramEnd"/>
      <w:r w:rsidRPr="00E34CEE">
        <w:rPr>
          <w:color w:val="000000"/>
          <w:sz w:val="20"/>
          <w:szCs w:val="20"/>
          <w:lang w:bidi="ru-RU"/>
        </w:rPr>
        <w:t xml:space="preserve"> обеспечивающим пассажирские перевозки являются автобусы и частные автотранспорт.</w:t>
      </w: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2.7.Характеристика условий пешеходного и велосипедного передвижения.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Для передвижения пешеходов предусмотрены заасфальтированные тротуары</w:t>
      </w:r>
      <w:r w:rsidR="0005200D" w:rsidRPr="00E34CEE">
        <w:rPr>
          <w:color w:val="000000"/>
          <w:sz w:val="20"/>
          <w:szCs w:val="20"/>
          <w:lang w:bidi="ru-RU"/>
        </w:rPr>
        <w:t xml:space="preserve"> </w:t>
      </w:r>
      <w:r w:rsidRPr="00E34CEE">
        <w:rPr>
          <w:color w:val="000000"/>
          <w:sz w:val="20"/>
          <w:szCs w:val="20"/>
          <w:lang w:bidi="ru-RU"/>
        </w:rPr>
        <w:t>вокруг территории   МБОУ  «</w:t>
      </w:r>
      <w:proofErr w:type="spellStart"/>
      <w:r w:rsidRPr="00E34CEE">
        <w:rPr>
          <w:color w:val="000000"/>
          <w:sz w:val="20"/>
          <w:szCs w:val="20"/>
          <w:lang w:bidi="ru-RU"/>
        </w:rPr>
        <w:t>Коргонская</w:t>
      </w:r>
      <w:proofErr w:type="spellEnd"/>
      <w:r w:rsidRPr="00E34CEE">
        <w:rPr>
          <w:color w:val="000000"/>
          <w:sz w:val="20"/>
          <w:szCs w:val="20"/>
          <w:lang w:bidi="ru-RU"/>
        </w:rPr>
        <w:t xml:space="preserve">  СОШ». В местах пересечения тротуаров с проезжей частью оборудованы нерегулируемые пешеходные переходы</w:t>
      </w:r>
      <w:r w:rsidR="0005200D" w:rsidRPr="00E34CEE">
        <w:rPr>
          <w:color w:val="000000"/>
          <w:sz w:val="20"/>
          <w:szCs w:val="20"/>
          <w:lang w:bidi="ru-RU"/>
        </w:rPr>
        <w:t>,</w:t>
      </w:r>
      <w:r w:rsidRPr="00E34CEE">
        <w:rPr>
          <w:color w:val="000000"/>
          <w:sz w:val="20"/>
          <w:szCs w:val="20"/>
          <w:lang w:bidi="ru-RU"/>
        </w:rPr>
        <w:t xml:space="preserve"> установлены дорожные знаки.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2.8.Характеристика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Транспортных организаций осуществляющих грузовые перевозки на территории Коргонского сельского  поселения не имеется.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Работы по содержанию и ремонту дорожной сети выполняются подрядчиками в соответствии с Федеральным законом  от №44-ФЗ от 05.04.2013 « О контрактной системе в сфере закупок товаров работ и услуг для обеспечения государственных и муниципальных нужд» ИП « Баннова С.В.»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2.9.Анализ уровня безопасности дорожного движения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На территории поселения за 2016-2017 год не зарегистрировано ни одного случаяаварий со смертельным исходом или с тяжелыми телесными повреждениями.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В целях снижения аварийности, предупреждения травматизма в 2016 году реализованы мероприятия: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 установлены 8 новых дорожных знаков (предупреждающие знаки и знаки приоритета, знаки особых предписаний, запрещающие знаки) непосредственно вблизи детских учреждений (детские сады, школы)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В 2017 году запланированы мероприятия: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- в населенном пункте Владимировка установить преду</w:t>
      </w:r>
      <w:r w:rsidR="00E34CEE">
        <w:rPr>
          <w:sz w:val="20"/>
          <w:szCs w:val="20"/>
        </w:rPr>
        <w:t>преждающие  дорожные знаки    около</w:t>
      </w:r>
      <w:r w:rsidRPr="00E34CEE">
        <w:rPr>
          <w:sz w:val="20"/>
          <w:szCs w:val="20"/>
        </w:rPr>
        <w:t xml:space="preserve"> МБОУ </w:t>
      </w:r>
      <w:proofErr w:type="spellStart"/>
      <w:r w:rsidRPr="00E34CEE">
        <w:rPr>
          <w:sz w:val="20"/>
          <w:szCs w:val="20"/>
        </w:rPr>
        <w:t>Владимировский</w:t>
      </w:r>
      <w:proofErr w:type="spellEnd"/>
      <w:r w:rsidRPr="00E34CEE">
        <w:rPr>
          <w:sz w:val="20"/>
          <w:szCs w:val="20"/>
        </w:rPr>
        <w:t xml:space="preserve">  детский сад.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- </w:t>
      </w:r>
      <w:r w:rsidRPr="00E34CEE">
        <w:rPr>
          <w:sz w:val="20"/>
          <w:szCs w:val="20"/>
          <w:lang w:bidi="ru-RU"/>
        </w:rPr>
        <w:t xml:space="preserve">оборудовать  нерегулируемый пешеходный  переход </w:t>
      </w:r>
      <w:r w:rsidRPr="00E34CEE">
        <w:rPr>
          <w:sz w:val="20"/>
          <w:szCs w:val="20"/>
        </w:rPr>
        <w:t xml:space="preserve">около МБОУ </w:t>
      </w:r>
      <w:proofErr w:type="spellStart"/>
      <w:r w:rsidRPr="00E34CEE">
        <w:rPr>
          <w:sz w:val="20"/>
          <w:szCs w:val="20"/>
        </w:rPr>
        <w:t>Владими</w:t>
      </w:r>
      <w:bookmarkStart w:id="3" w:name="_GoBack"/>
      <w:bookmarkEnd w:id="3"/>
      <w:r w:rsidRPr="00E34CEE">
        <w:rPr>
          <w:sz w:val="20"/>
          <w:szCs w:val="20"/>
        </w:rPr>
        <w:t>ровский</w:t>
      </w:r>
      <w:proofErr w:type="spellEnd"/>
      <w:r w:rsidRPr="00E34CEE">
        <w:rPr>
          <w:sz w:val="20"/>
          <w:szCs w:val="20"/>
        </w:rPr>
        <w:t xml:space="preserve">  детский сад.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Проблема аварийности, связанная с автомобильным транспортом приобрела особую остроту в связи с несоответствием нормативным требованиям дорожно-транспортной инфраструктуры.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Увеличение парка личных транспортных средств при снижении объемов строительства, реконструкции и </w:t>
      </w:r>
      <w:proofErr w:type="gramStart"/>
      <w:r w:rsidRPr="00E34CEE">
        <w:rPr>
          <w:sz w:val="20"/>
          <w:szCs w:val="20"/>
          <w:lang w:bidi="ru-RU"/>
        </w:rPr>
        <w:t>ремонта</w:t>
      </w:r>
      <w:proofErr w:type="gramEnd"/>
      <w:r w:rsidRPr="00E34CEE">
        <w:rPr>
          <w:sz w:val="20"/>
          <w:szCs w:val="20"/>
          <w:lang w:bidi="ru-RU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2050BA" w:rsidRPr="00E34CEE" w:rsidRDefault="002050BA" w:rsidP="002050BA">
      <w:pPr>
        <w:rPr>
          <w:b/>
          <w:bCs/>
          <w:color w:val="000000"/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Обеспечение безопасности дорожного движения на улицах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Основными причинами   при совершении ДТП по данным Государственной инспекции безопасности дорожного движения Усть-Канского района являются несоответствие скорости движения конкретным дорожным условиям, нарушение скоростного режима, нарушение правил.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lastRenderedPageBreak/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органа местного самоуправления.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С целью снижения остроты создавшейся проблемы применение программно - целевого метода позволит добиться: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2050BA" w:rsidRPr="00E34CEE" w:rsidRDefault="002050BA" w:rsidP="002050BA">
      <w:pPr>
        <w:rPr>
          <w:b/>
          <w:bCs/>
          <w:sz w:val="20"/>
          <w:szCs w:val="20"/>
          <w:lang w:bidi="ru-RU"/>
        </w:rPr>
      </w:pP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Реализация Программы позволит: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установить необходимые виды и объемы дорожных работ,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обеспечить безопасность дорожного движения;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2.10.Оценка уровня негативного воздействия транспортной инфраструктуры на окружающую среду, безопасность и здоровье населения.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Главный компонент выхлопов двигателей внутреннего сгорания (кроме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Учитывая сложившуюся планировочную структуру автомобильных дорог и характер дорожно-транспортной сети, существование дорог с интенсивным движением в районах жилой застройки, можно сделать вывод о неблагополучной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дорог. Реконструкция существующих гравийных дорог.</w:t>
      </w:r>
    </w:p>
    <w:p w:rsidR="002050BA" w:rsidRPr="00E34CEE" w:rsidRDefault="002050BA" w:rsidP="002050BA">
      <w:pPr>
        <w:widowControl w:val="0"/>
        <w:spacing w:line="274" w:lineRule="exact"/>
        <w:ind w:firstLine="740"/>
        <w:jc w:val="both"/>
        <w:rPr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b/>
          <w:sz w:val="20"/>
          <w:szCs w:val="20"/>
        </w:rPr>
        <w:t>2.11.Характеристика существующих условий и перспектив развития и размещения</w:t>
      </w:r>
      <w:r w:rsidRPr="00E34CEE">
        <w:rPr>
          <w:sz w:val="20"/>
          <w:szCs w:val="20"/>
        </w:rPr>
        <w:t xml:space="preserve"> транспортной инфраструктуры поселения.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Генеральным планом Коргонского сельского поселения предусматривается развитие сложившейся структуры улично-дорожной сети поселения, на расчетный период до 2030 года.</w:t>
      </w:r>
    </w:p>
    <w:p w:rsidR="002050BA" w:rsidRPr="00E34CEE" w:rsidRDefault="002050BA" w:rsidP="002050B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1498"/>
        <w:gridCol w:w="1838"/>
        <w:gridCol w:w="1699"/>
        <w:gridCol w:w="1723"/>
      </w:tblGrid>
      <w:tr w:rsidR="002050BA" w:rsidRPr="00E34CEE" w:rsidTr="0005200D">
        <w:trPr>
          <w:trHeight w:hRule="exact" w:val="14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Единица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Современное</w:t>
            </w:r>
          </w:p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состояние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Первая очередь ремонта</w:t>
            </w:r>
            <w:r w:rsidRPr="00E34CEE">
              <w:rPr>
                <w:color w:val="000000"/>
                <w:sz w:val="20"/>
                <w:szCs w:val="20"/>
                <w:lang w:bidi="ru-RU"/>
              </w:rPr>
              <w:tab/>
              <w:t>(до 2020г.)</w:t>
            </w:r>
            <w:r w:rsidRPr="00E34CEE">
              <w:rPr>
                <w:color w:val="000000"/>
                <w:sz w:val="20"/>
                <w:szCs w:val="20"/>
                <w:lang w:bidi="ru-RU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Расчётный сро</w:t>
            </w:r>
            <w:proofErr w:type="gramStart"/>
            <w:r w:rsidRPr="00E34CEE">
              <w:rPr>
                <w:color w:val="000000"/>
                <w:sz w:val="20"/>
                <w:szCs w:val="20"/>
                <w:lang w:bidi="ru-RU"/>
              </w:rPr>
              <w:t>к(</w:t>
            </w:r>
            <w:proofErr w:type="gramEnd"/>
            <w:r w:rsidRPr="00E34CEE">
              <w:rPr>
                <w:color w:val="000000"/>
                <w:sz w:val="20"/>
                <w:szCs w:val="20"/>
                <w:lang w:bidi="ru-RU"/>
              </w:rPr>
              <w:t>до 2030г.)</w:t>
            </w:r>
          </w:p>
        </w:tc>
      </w:tr>
      <w:tr w:rsidR="002050BA" w:rsidRPr="00E34CEE" w:rsidTr="0005200D">
        <w:trPr>
          <w:trHeight w:hRule="exact" w:val="28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Транспортная инфраструктура</w:t>
            </w:r>
          </w:p>
        </w:tc>
      </w:tr>
      <w:tr w:rsidR="002050BA" w:rsidRPr="00E34CEE" w:rsidTr="0005200D">
        <w:trPr>
          <w:trHeight w:hRule="exact" w:val="6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Протяженность дорог,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9,49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3,19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4,0</w:t>
            </w:r>
          </w:p>
        </w:tc>
      </w:tr>
      <w:tr w:rsidR="002050BA" w:rsidRPr="00E34CEE" w:rsidTr="0005200D">
        <w:trPr>
          <w:trHeight w:hRule="exact" w:val="5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lastRenderedPageBreak/>
              <w:t>-общего пользования муниципального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7,19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3,19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4,0</w:t>
            </w:r>
          </w:p>
        </w:tc>
      </w:tr>
      <w:tr w:rsidR="002050BA" w:rsidRPr="00E34CEE" w:rsidTr="0005200D">
        <w:trPr>
          <w:trHeight w:hRule="exact" w:val="6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-общего пользования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2,3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2050BA" w:rsidRPr="00E34CEE" w:rsidTr="0005200D">
        <w:trPr>
          <w:trHeight w:hRule="exact" w:val="6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-общего пользования федерального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</w:tbl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2.12.Оценка нормативно-правовой базы, необходимой для функционирования и развития транспортной инфраструктуры поселения.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proofErr w:type="gramStart"/>
      <w:r w:rsidRPr="00E34CEE">
        <w:rPr>
          <w:color w:val="000000"/>
          <w:sz w:val="20"/>
          <w:szCs w:val="20"/>
          <w:lang w:bidi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E34CEE">
        <w:rPr>
          <w:color w:val="000000"/>
          <w:sz w:val="20"/>
          <w:szCs w:val="20"/>
          <w:lang w:bidi="ru-RU"/>
        </w:rPr>
        <w:t>: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  1.Градостроительный кодекс РФ от 29.12.2004г. №190-ФЗ (ред. от 30.12.2015г.);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  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  3.Федеральный закон от 10.12.1995г. №196-ФЗ (ред. от 28.11.2015г.) «О безопасности дорожного движения»;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  4.Постановление Правительства РФ от 23.10.1993г. №1090 (ред. от 21.01.2016г) «О правилах дорожного движения»;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   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  6.Генеральный план Коргонского сельского поселения;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  7.Нормативно-правовые акты Коргонского сельского поселения: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-</w:t>
      </w:r>
      <w:r w:rsidRPr="00E34CEE">
        <w:rPr>
          <w:bCs/>
          <w:color w:val="000000"/>
          <w:sz w:val="20"/>
          <w:szCs w:val="20"/>
          <w:lang w:bidi="ru-RU"/>
        </w:rPr>
        <w:t xml:space="preserve"> Распоряжение администрации</w:t>
      </w:r>
      <w:r w:rsidRPr="00E34CEE">
        <w:rPr>
          <w:color w:val="000000"/>
          <w:sz w:val="20"/>
          <w:szCs w:val="20"/>
          <w:lang w:bidi="ru-RU"/>
        </w:rPr>
        <w:t>Коргонского сельского поселения;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-Постановление главыКоргонского сельского поселения. 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применение экономических мер, стимулирующих инвестиции в объекты транспортной инфраструктуры;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2.13.Оценка финансирования транспортной инфраструктуры.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Финансовой основой реализации муниципальной программы являются средства Коргонского сельского поселения. Привлечение средств бюджета Республики Алтай  учитывается как прогноз </w:t>
      </w:r>
      <w:proofErr w:type="gramStart"/>
      <w:r w:rsidRPr="00E34CEE">
        <w:rPr>
          <w:color w:val="000000"/>
          <w:sz w:val="20"/>
          <w:szCs w:val="20"/>
          <w:lang w:bidi="ru-RU"/>
        </w:rPr>
        <w:t>со</w:t>
      </w:r>
      <w:proofErr w:type="gramEnd"/>
      <w:r w:rsidRPr="00E34CEE">
        <w:rPr>
          <w:color w:val="000000"/>
          <w:sz w:val="20"/>
          <w:szCs w:val="20"/>
          <w:lang w:bidi="ru-RU"/>
        </w:rPr>
        <w:t xml:space="preserve"> финансирования мероприятий в соответствии с действующим законодательством.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Ежегодные объемы финансирования программы определяются в соответствии с утвержденным бюджетом Коргонского сельского поселения на соответствующий финансовый год и с учетом дополнительных источников финансирования.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Общий объем финансирования, необходимый для реализации мероприятий Программы на весь расчетный срок, составляет12850 тыс. рублей, в том числе по годам: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560"/>
        <w:gridCol w:w="1416"/>
        <w:gridCol w:w="1416"/>
        <w:gridCol w:w="1133"/>
        <w:gridCol w:w="1430"/>
      </w:tblGrid>
      <w:tr w:rsidR="002050BA" w:rsidRPr="00E34CEE" w:rsidTr="0005200D"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ind w:left="200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lastRenderedPageBreak/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Источники финансирования, тыс. рублей</w:t>
            </w:r>
          </w:p>
        </w:tc>
      </w:tr>
      <w:tr w:rsidR="002050BA" w:rsidRPr="00E34CEE" w:rsidTr="0005200D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в том числе по источникам финансирования</w:t>
            </w:r>
          </w:p>
        </w:tc>
      </w:tr>
      <w:tr w:rsidR="002050BA" w:rsidRPr="00E34CEE" w:rsidTr="0005200D">
        <w:trPr>
          <w:trHeight w:hRule="exact" w:val="307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КБ (потреб.)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ФБ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ВБС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2022год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framePr w:w="9082" w:wrap="notBeside" w:vAnchor="text" w:hAnchor="text" w:xAlign="center" w:y="1"/>
              <w:rPr>
                <w:sz w:val="20"/>
                <w:szCs w:val="20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 2023год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 xml:space="preserve">        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framePr w:w="9082" w:wrap="notBeside" w:vAnchor="text" w:hAnchor="text" w:xAlign="center" w:y="1"/>
              <w:rPr>
                <w:sz w:val="20"/>
                <w:szCs w:val="20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 2024год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 xml:space="preserve">        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framePr w:w="9082" w:wrap="notBeside" w:vAnchor="text" w:hAnchor="text" w:xAlign="center" w:y="1"/>
              <w:rPr>
                <w:sz w:val="20"/>
                <w:szCs w:val="20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         2025год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val="en-US" w:bidi="ru-RU"/>
              </w:rPr>
            </w:pPr>
            <w:r w:rsidRPr="00E34CEE">
              <w:rPr>
                <w:color w:val="000000"/>
                <w:sz w:val="20"/>
                <w:szCs w:val="20"/>
                <w:lang w:val="en-US" w:bidi="ru-RU"/>
              </w:rPr>
              <w:t>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  <w:tr w:rsidR="002050BA" w:rsidRPr="00E34CEE" w:rsidTr="0005200D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 xml:space="preserve">      4605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4605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CEE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b/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framePr w:w="9082" w:wrap="notBeside" w:vAnchor="text" w:hAnchor="text" w:xAlign="center" w:y="1"/>
              <w:spacing w:line="180" w:lineRule="exact"/>
              <w:rPr>
                <w:b/>
                <w:sz w:val="20"/>
                <w:szCs w:val="20"/>
              </w:rPr>
            </w:pPr>
            <w:r w:rsidRPr="00E34CEE">
              <w:rPr>
                <w:rStyle w:val="29pt"/>
                <w:rFonts w:eastAsiaTheme="minorHAnsi"/>
                <w:sz w:val="20"/>
                <w:szCs w:val="20"/>
              </w:rPr>
              <w:t>0</w:t>
            </w:r>
          </w:p>
        </w:tc>
      </w:tr>
    </w:tbl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b/>
          <w:sz w:val="20"/>
          <w:szCs w:val="20"/>
          <w:lang w:bidi="ru-RU"/>
        </w:rPr>
        <w:t>3.Прогноз транспортного спроса, изменения объемов и характера передвижения населения</w:t>
      </w:r>
      <w:r w:rsidRPr="00E34CEE">
        <w:rPr>
          <w:sz w:val="20"/>
          <w:szCs w:val="20"/>
          <w:lang w:bidi="ru-RU"/>
        </w:rPr>
        <w:t xml:space="preserve"> и перевозок грузов на территории поселения.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  <w:lang w:bidi="ru-RU"/>
        </w:rPr>
      </w:pPr>
      <w:r w:rsidRPr="00E34CEE">
        <w:rPr>
          <w:b/>
          <w:sz w:val="20"/>
          <w:szCs w:val="20"/>
          <w:lang w:bidi="ru-RU"/>
        </w:rPr>
        <w:t>3.1.Прогноз социально-экономического и градостроительного развития поселения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При анализе показателей текущего уровня социально-экономического и градостроительного развития Коргонского сельского  поселения, отмечается следующее: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 транспортная доступность населенных пунктов поселения высокая;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жилищный фонд муниципального образования Коргонского сельского поселения составляет  12,00885 тыс. кв. м, средняя жилищная обеспеченность на одного жителя составляет 0,02кв.м.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жилищно-коммунальные услуги, вывоза ТБО доступны для населения и осуществляется регулярно.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Демографический прогноз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Увеличение рождаемости на период до 2017 года предполагается за счет: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усиления материальной поддержки граждан, имеющих детей.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На расчетный срок существенных изменений в демографической ситуации поселения не предполагается.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Экономический прогноз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Развитие Коргонского сельского поселения по вероятностному сценарию учитывает развитие следующих приоритетных секторов экономики: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сельского хозяйства;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Устойчивое экономическое развитие Коргонского сельского поселения, в перспективе, может быть достигнуто за счет развития малого предпринимательства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Мероприятия по направлению развития малого предпринимательства: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разработка мер по адресной поддержке предпринимателей и малых предприятий;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формирование конкурентной среды;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По итоговой характеристике социально-экономического развития поселение можно рассматривать как: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</w:t>
      </w:r>
      <w:r w:rsidRPr="00E34CEE">
        <w:rPr>
          <w:sz w:val="20"/>
          <w:szCs w:val="20"/>
          <w:lang w:bidi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  <w:r w:rsidRPr="00E34CEE">
        <w:rPr>
          <w:sz w:val="20"/>
          <w:szCs w:val="20"/>
          <w:lang w:bidi="ru-RU"/>
        </w:rPr>
        <w:cr/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lastRenderedPageBreak/>
        <w:t>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услуги, торговля, социальное обслуживание, малое предпринимательство.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  <w:lang w:bidi="ru-RU"/>
        </w:rPr>
      </w:pPr>
      <w:r w:rsidRPr="00E34CEE">
        <w:rPr>
          <w:b/>
          <w:sz w:val="20"/>
          <w:szCs w:val="20"/>
          <w:lang w:bidi="ru-RU"/>
        </w:rPr>
        <w:t>3.2.Прогноз транспортного спроса поселения, объёмов и характера передвижения населения и перевозок грузов по видам транспорта, имеющегося на территории поселения.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Характер и объемы передвижения населения и перевозки грузов практически не изменяются.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На данном этапе 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Коргонского сельского поселенияне планируется.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При этом обследование пассажиропотоков проводится в соответствии с действующими нормативными документами.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3.3.Прогноз развития транспортной инфраструктуры по видам транспорта.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         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         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E34CEE">
        <w:rPr>
          <w:sz w:val="20"/>
          <w:szCs w:val="20"/>
          <w:lang w:bidi="ru-RU"/>
        </w:rPr>
        <w:t>автомобильный</w:t>
      </w:r>
      <w:proofErr w:type="gramEnd"/>
      <w:r w:rsidRPr="00E34CEE">
        <w:rPr>
          <w:sz w:val="20"/>
          <w:szCs w:val="20"/>
          <w:lang w:bidi="ru-RU"/>
        </w:rPr>
        <w:t>. Транспортная связь с районным центром, и населенными пунктами будет осуществляться  личным транспортом.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Внутри поселения – личным транспортом и пешеходным сообщением. 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Количество пассажирского транспорта увеличивать не планируется.</w:t>
      </w:r>
    </w:p>
    <w:p w:rsidR="002050BA" w:rsidRPr="00E34CEE" w:rsidRDefault="002050BA" w:rsidP="002050BA">
      <w:pPr>
        <w:widowControl w:val="0"/>
        <w:spacing w:line="200" w:lineRule="exact"/>
        <w:ind w:left="10280"/>
        <w:rPr>
          <w:b/>
          <w:bCs/>
          <w:color w:val="000000"/>
          <w:sz w:val="20"/>
          <w:szCs w:val="20"/>
          <w:lang w:bidi="ru-RU"/>
        </w:rPr>
      </w:pPr>
      <w:r w:rsidRPr="00E34CEE">
        <w:rPr>
          <w:b/>
          <w:bCs/>
          <w:color w:val="000000"/>
          <w:sz w:val="20"/>
          <w:szCs w:val="20"/>
          <w:lang w:bidi="ru-RU"/>
        </w:rPr>
        <w:t>39</w:t>
      </w: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3.4.Прогноз развития дорожной сети поселения.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E34CEE">
        <w:rPr>
          <w:sz w:val="20"/>
          <w:szCs w:val="20"/>
          <w:lang w:bidi="ru-RU"/>
        </w:rPr>
        <w:t>ремонта</w:t>
      </w:r>
      <w:proofErr w:type="gramEnd"/>
      <w:r w:rsidRPr="00E34CEE">
        <w:rPr>
          <w:sz w:val="20"/>
          <w:szCs w:val="20"/>
          <w:lang w:bidi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 Градостроительное развитие транспортной инфраструктуры предусматривает ряд мероприятий.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- Благоустройство щебеночных и гравийных дорог.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 - ремонт и содержание автомобильных дорог общего пользования местного значения.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Реализация</w:t>
      </w:r>
      <w:r w:rsidRPr="00E34CEE">
        <w:rPr>
          <w:sz w:val="20"/>
          <w:szCs w:val="20"/>
          <w:lang w:bidi="ru-RU"/>
        </w:rPr>
        <w:tab/>
        <w:t>мероприятий</w:t>
      </w:r>
      <w:r w:rsidRPr="00E34CEE">
        <w:rPr>
          <w:sz w:val="20"/>
          <w:szCs w:val="20"/>
          <w:lang w:bidi="ru-RU"/>
        </w:rPr>
        <w:tab/>
        <w:t>позволит</w:t>
      </w:r>
      <w:r w:rsidRPr="00E34CEE">
        <w:rPr>
          <w:sz w:val="20"/>
          <w:szCs w:val="20"/>
          <w:lang w:bidi="ru-RU"/>
        </w:rPr>
        <w:tab/>
        <w:t>сохранить</w:t>
      </w:r>
      <w:r w:rsidRPr="00E34CEE">
        <w:rPr>
          <w:sz w:val="20"/>
          <w:szCs w:val="20"/>
          <w:lang w:bidi="ru-RU"/>
        </w:rPr>
        <w:tab/>
        <w:t>протяженность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участковавтомобильных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В результате реализации Программы планируется достигнуть следующих показателей:</w:t>
      </w:r>
    </w:p>
    <w:p w:rsidR="002050BA" w:rsidRPr="00E34CEE" w:rsidRDefault="002050BA" w:rsidP="002050BA">
      <w:pPr>
        <w:rPr>
          <w:b/>
          <w:bCs/>
          <w:sz w:val="20"/>
          <w:szCs w:val="20"/>
          <w:lang w:bidi="ru-RU"/>
        </w:rPr>
      </w:pP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color w:val="000000" w:themeColor="text1"/>
          <w:sz w:val="20"/>
          <w:szCs w:val="20"/>
          <w:lang w:bidi="ru-RU"/>
        </w:rPr>
        <w:t xml:space="preserve">Увеличение доли муниципальных автомобильных дорог </w:t>
      </w:r>
      <w:r w:rsidRPr="00E34CEE">
        <w:rPr>
          <w:sz w:val="20"/>
          <w:szCs w:val="20"/>
          <w:lang w:bidi="ru-RU"/>
        </w:rPr>
        <w:t>общего пользования местного значения, соответствующих нормативным требованиям, до 100%;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Содержание автомобильных дорог общего пользования местного значения на них в полном объеме.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Ремонт автомобильных дорог общего пользования местного значения. 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Проведение паспортизация бесхозяйных участков дорог.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Существующие риски по возможности достижения прогнозируемых результатов: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        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E34CEE">
        <w:rPr>
          <w:color w:val="000000"/>
          <w:sz w:val="20"/>
          <w:szCs w:val="20"/>
          <w:lang w:bidi="ru-RU"/>
        </w:rPr>
        <w:t>содержания</w:t>
      </w:r>
      <w:proofErr w:type="gramEnd"/>
      <w:r w:rsidRPr="00E34CEE">
        <w:rPr>
          <w:color w:val="000000"/>
          <w:sz w:val="20"/>
          <w:szCs w:val="20"/>
          <w:lang w:bidi="ru-RU"/>
        </w:rPr>
        <w:t xml:space="preserve"> автомобильных дорог общего пользования местного значения;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3.5.Прогноз уровня автомобилизации, параметров дорожного движения.</w:t>
      </w:r>
    </w:p>
    <w:p w:rsidR="002050BA" w:rsidRPr="00E34CEE" w:rsidRDefault="002050BA" w:rsidP="002050BA">
      <w:pPr>
        <w:widowControl w:val="0"/>
        <w:ind w:firstLine="459"/>
        <w:jc w:val="both"/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050BA" w:rsidRPr="00E34CEE" w:rsidRDefault="002050BA" w:rsidP="002050BA">
      <w:pPr>
        <w:widowControl w:val="0"/>
        <w:ind w:firstLine="620"/>
        <w:jc w:val="both"/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lastRenderedPageBreak/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2050BA" w:rsidRPr="00E34CEE" w:rsidRDefault="002050BA" w:rsidP="002050BA">
      <w:pPr>
        <w:widowControl w:val="0"/>
        <w:ind w:firstLine="618"/>
        <w:jc w:val="both"/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В поселении на расчетный срок изменений параметров дорожного движения не прогнозируется.</w:t>
      </w:r>
    </w:p>
    <w:p w:rsidR="002050BA" w:rsidRPr="00E34CEE" w:rsidRDefault="002050BA" w:rsidP="00E34CEE">
      <w:pPr>
        <w:widowControl w:val="0"/>
        <w:ind w:firstLine="618"/>
        <w:jc w:val="both"/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3.6.Прогноз показателей безопасности дорожного движения.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В перспективе возможно ухудшение ситуации </w:t>
      </w:r>
      <w:proofErr w:type="gramStart"/>
      <w:r w:rsidRPr="00E34CEE">
        <w:rPr>
          <w:color w:val="000000"/>
          <w:sz w:val="20"/>
          <w:szCs w:val="20"/>
          <w:lang w:bidi="ru-RU"/>
        </w:rPr>
        <w:t>из-за следующих причин</w:t>
      </w:r>
      <w:proofErr w:type="gramEnd"/>
      <w:r w:rsidRPr="00E34CEE">
        <w:rPr>
          <w:color w:val="000000"/>
          <w:sz w:val="20"/>
          <w:szCs w:val="20"/>
          <w:lang w:bidi="ru-RU"/>
        </w:rPr>
        <w:t>: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неудовлетворительное состояние автомобильных дорог;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несовершенство технических средств организации дорожного движения.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 xml:space="preserve">Факторами, влияющими на снижение аварийности станут обеспечение </w:t>
      </w:r>
      <w:proofErr w:type="gramStart"/>
      <w:r w:rsidRPr="00E34CEE">
        <w:rPr>
          <w:color w:val="000000"/>
          <w:sz w:val="20"/>
          <w:szCs w:val="20"/>
          <w:lang w:bidi="ru-RU"/>
        </w:rPr>
        <w:t>контроля за</w:t>
      </w:r>
      <w:proofErr w:type="gramEnd"/>
      <w:r w:rsidRPr="00E34CEE">
        <w:rPr>
          <w:color w:val="000000"/>
          <w:sz w:val="20"/>
          <w:szCs w:val="20"/>
          <w:lang w:bidi="ru-RU"/>
        </w:rPr>
        <w:t xml:space="preserve"> выполнением мероприятий по обеспечению безопасности дорожного движения, ремонт дорог.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 xml:space="preserve">        Механизм реализации целевой программы</w:t>
      </w:r>
    </w:p>
    <w:p w:rsidR="002050BA" w:rsidRPr="00E34CEE" w:rsidRDefault="002050BA" w:rsidP="002050BA">
      <w:pPr>
        <w:rPr>
          <w:sz w:val="20"/>
          <w:szCs w:val="20"/>
        </w:rPr>
      </w:pP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Механизм реализации Программы включает следующие элементы: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разработку и издание муниципальных правовых актов, необходимых для выполнения Программы;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 xml:space="preserve">Управление и </w:t>
      </w:r>
      <w:proofErr w:type="gramStart"/>
      <w:r w:rsidRPr="00E34CEE">
        <w:rPr>
          <w:sz w:val="20"/>
          <w:szCs w:val="20"/>
        </w:rPr>
        <w:t>контроль за</w:t>
      </w:r>
      <w:proofErr w:type="gramEnd"/>
      <w:r w:rsidRPr="00E34CEE">
        <w:rPr>
          <w:sz w:val="20"/>
          <w:szCs w:val="20"/>
        </w:rPr>
        <w:t xml:space="preserve"> реализацией Программы осуществляет координатор – Администрация Муниципального Образования Усть-Канский район, администрация Коргонского сельского поселения.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Администрация  Коргонского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Реализацию Программы осуществляют исполнители –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2050BA" w:rsidRPr="00E34CEE" w:rsidRDefault="002050BA" w:rsidP="002050BA">
      <w:pPr>
        <w:rPr>
          <w:sz w:val="20"/>
          <w:szCs w:val="20"/>
        </w:rPr>
      </w:pPr>
      <w:r w:rsidRPr="00E34CEE">
        <w:rPr>
          <w:sz w:val="20"/>
          <w:szCs w:val="20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</w:rPr>
      </w:pPr>
      <w:r w:rsidRPr="00E34CEE">
        <w:rPr>
          <w:b/>
          <w:sz w:val="20"/>
          <w:szCs w:val="20"/>
        </w:rPr>
        <w:t>4.Принципальные варианты развития транспортной инфраструктуры и их укрупнённая оценка по целевым показателям (индикаторам) развития транспортной инфраструктуры, с последующим выбором предлагаемого к реализации варианта</w:t>
      </w:r>
    </w:p>
    <w:p w:rsidR="002050BA" w:rsidRPr="00E34CEE" w:rsidRDefault="002050BA" w:rsidP="002050BA">
      <w:pPr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</w:t>
      </w:r>
      <w:proofErr w:type="gramStart"/>
      <w:r w:rsidRPr="00E34CEE">
        <w:rPr>
          <w:color w:val="000000"/>
          <w:sz w:val="20"/>
          <w:szCs w:val="20"/>
          <w:lang w:bidi="ru-RU"/>
        </w:rPr>
        <w:t>,т</w:t>
      </w:r>
      <w:proofErr w:type="gramEnd"/>
      <w:r w:rsidRPr="00E34CEE">
        <w:rPr>
          <w:color w:val="000000"/>
          <w:sz w:val="20"/>
          <w:szCs w:val="20"/>
          <w:lang w:bidi="ru-RU"/>
        </w:rPr>
        <w:t>екущего и капитального ремонта дорог.</w:t>
      </w:r>
    </w:p>
    <w:p w:rsidR="002050BA" w:rsidRPr="00E34CEE" w:rsidRDefault="002050BA" w:rsidP="002050BA">
      <w:pPr>
        <w:widowControl w:val="0"/>
        <w:ind w:firstLine="839"/>
        <w:jc w:val="both"/>
        <w:rPr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widowControl w:val="0"/>
        <w:ind w:firstLine="839"/>
        <w:jc w:val="both"/>
        <w:rPr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  <w:lang w:bidi="ru-RU"/>
        </w:rPr>
      </w:pPr>
      <w:bookmarkStart w:id="4" w:name="bookmark14"/>
      <w:r w:rsidRPr="00E34CEE">
        <w:rPr>
          <w:b/>
          <w:sz w:val="20"/>
          <w:szCs w:val="20"/>
          <w:lang w:bidi="ru-RU"/>
        </w:rPr>
        <w:lastRenderedPageBreak/>
        <w:t xml:space="preserve">              5.Перечень мероприятий по проектированию, строительству, реконструкции, ремонту и содержанию  объектов транспортной</w:t>
      </w:r>
      <w:bookmarkEnd w:id="4"/>
    </w:p>
    <w:p w:rsidR="002050BA" w:rsidRPr="00E34CEE" w:rsidRDefault="002050BA" w:rsidP="002050BA">
      <w:pPr>
        <w:rPr>
          <w:b/>
          <w:sz w:val="20"/>
          <w:szCs w:val="20"/>
          <w:lang w:bidi="ru-RU"/>
        </w:rPr>
      </w:pPr>
      <w:bookmarkStart w:id="5" w:name="bookmark15"/>
      <w:r w:rsidRPr="00E34CEE">
        <w:rPr>
          <w:b/>
          <w:sz w:val="20"/>
          <w:szCs w:val="20"/>
          <w:lang w:bidi="ru-RU"/>
        </w:rPr>
        <w:t>инфраструктуры.</w:t>
      </w:r>
      <w:bookmarkEnd w:id="5"/>
    </w:p>
    <w:p w:rsidR="002050BA" w:rsidRPr="00E34CEE" w:rsidRDefault="002050BA" w:rsidP="002050BA">
      <w:pPr>
        <w:rPr>
          <w:b/>
          <w:sz w:val="20"/>
          <w:szCs w:val="20"/>
          <w:lang w:bidi="ru-RU"/>
        </w:rPr>
      </w:pPr>
    </w:p>
    <w:p w:rsidR="002050BA" w:rsidRPr="00E34CEE" w:rsidRDefault="002050BA" w:rsidP="002050BA">
      <w:pPr>
        <w:rPr>
          <w:sz w:val="20"/>
          <w:szCs w:val="20"/>
          <w:lang w:bidi="ru-RU"/>
        </w:rPr>
      </w:pPr>
      <w:bookmarkStart w:id="6" w:name="bookmark16"/>
      <w:r w:rsidRPr="00E34CEE">
        <w:rPr>
          <w:sz w:val="20"/>
          <w:szCs w:val="20"/>
          <w:lang w:bidi="ru-RU"/>
        </w:rPr>
        <w:t>ПЕРЕЧЕНЬ</w:t>
      </w:r>
      <w:bookmarkEnd w:id="6"/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программных мероприятий Программы комплексного развития систем транспортной Коргонского Сельского </w:t>
      </w:r>
      <w:bookmarkStart w:id="7" w:name="bookmark17"/>
      <w:r w:rsidRPr="00E34CEE">
        <w:rPr>
          <w:sz w:val="20"/>
          <w:szCs w:val="20"/>
          <w:lang w:bidi="ru-RU"/>
        </w:rPr>
        <w:t xml:space="preserve"> поселения   на 2017 - 2021 годы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806"/>
        <w:gridCol w:w="1915"/>
        <w:gridCol w:w="1915"/>
      </w:tblGrid>
      <w:tr w:rsidR="002050BA" w:rsidRPr="00E34CEE" w:rsidTr="0005200D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№</w:t>
            </w:r>
          </w:p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proofErr w:type="gramStart"/>
            <w:r w:rsidRPr="00E34CEE">
              <w:rPr>
                <w:sz w:val="20"/>
                <w:szCs w:val="20"/>
                <w:lang w:bidi="ru-RU"/>
              </w:rPr>
              <w:t>п</w:t>
            </w:r>
            <w:proofErr w:type="gramEnd"/>
            <w:r w:rsidRPr="00E34CEE">
              <w:rPr>
                <w:sz w:val="20"/>
                <w:szCs w:val="20"/>
                <w:lang w:bidi="ru-RU"/>
              </w:rPr>
              <w:t>/п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Год реализации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Объем</w:t>
            </w:r>
          </w:p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финансирования, тыс</w:t>
            </w:r>
            <w:proofErr w:type="gramStart"/>
            <w:r w:rsidRPr="00E34CEE">
              <w:rPr>
                <w:sz w:val="20"/>
                <w:szCs w:val="20"/>
                <w:lang w:bidi="ru-RU"/>
              </w:rPr>
              <w:t>.р</w:t>
            </w:r>
            <w:proofErr w:type="gramEnd"/>
            <w:r w:rsidRPr="00E34CEE">
              <w:rPr>
                <w:sz w:val="20"/>
                <w:szCs w:val="20"/>
                <w:lang w:bidi="ru-RU"/>
              </w:rPr>
              <w:t>уб.</w:t>
            </w:r>
          </w:p>
        </w:tc>
      </w:tr>
      <w:tr w:rsidR="002050BA" w:rsidRPr="00E34CEE" w:rsidTr="0005200D">
        <w:trPr>
          <w:trHeight w:hRule="exact" w:val="11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proofErr w:type="gramStart"/>
            <w:r w:rsidRPr="00E34CEE">
              <w:rPr>
                <w:sz w:val="20"/>
                <w:szCs w:val="20"/>
                <w:lang w:bidi="ru-RU"/>
              </w:rPr>
              <w:t>Ремонт автомобильной дороги в с. Владимировка переулок №3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520</w:t>
            </w:r>
          </w:p>
        </w:tc>
      </w:tr>
      <w:tr w:rsidR="002050BA" w:rsidRPr="00E34CEE" w:rsidTr="0005200D">
        <w:trPr>
          <w:trHeight w:hRule="exact" w:val="11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 xml:space="preserve">Ремонт автомобильной дороги </w:t>
            </w:r>
            <w:proofErr w:type="gramStart"/>
            <w:r w:rsidRPr="00E34CEE">
              <w:rPr>
                <w:sz w:val="20"/>
                <w:szCs w:val="20"/>
                <w:lang w:bidi="ru-RU"/>
              </w:rPr>
              <w:t>в</w:t>
            </w:r>
            <w:proofErr w:type="gramEnd"/>
            <w:r w:rsidRPr="00E34CEE">
              <w:rPr>
                <w:sz w:val="20"/>
                <w:szCs w:val="20"/>
                <w:lang w:bidi="ru-RU"/>
              </w:rPr>
              <w:t xml:space="preserve"> с. Владимировка ул.  Набережная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500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Ремонт автомобильной дороги в с</w:t>
            </w:r>
            <w:proofErr w:type="gramStart"/>
            <w:r w:rsidRPr="00E34CEE">
              <w:rPr>
                <w:sz w:val="20"/>
                <w:szCs w:val="20"/>
                <w:lang w:bidi="ru-RU"/>
              </w:rPr>
              <w:t>.К</w:t>
            </w:r>
            <w:proofErr w:type="gramEnd"/>
            <w:r w:rsidRPr="00E34CEE">
              <w:rPr>
                <w:sz w:val="20"/>
                <w:szCs w:val="20"/>
                <w:lang w:bidi="ru-RU"/>
              </w:rPr>
              <w:t>оргон ул. Заречная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</w:rPr>
            </w:pPr>
            <w:r w:rsidRPr="00E34CEE">
              <w:rPr>
                <w:sz w:val="20"/>
                <w:szCs w:val="20"/>
                <w:lang w:bidi="ru-RU"/>
              </w:rPr>
              <w:t>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515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Ремонт автомобильной дороги вс. Коргон ул. Набережная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515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 xml:space="preserve">Установка дорожных знаков </w:t>
            </w:r>
            <w:proofErr w:type="gramStart"/>
            <w:r w:rsidRPr="00E34CEE">
              <w:rPr>
                <w:sz w:val="20"/>
                <w:szCs w:val="20"/>
                <w:lang w:bidi="ru-RU"/>
              </w:rPr>
              <w:t>в</w:t>
            </w:r>
            <w:proofErr w:type="gramEnd"/>
            <w:r w:rsidRPr="00E34CEE">
              <w:rPr>
                <w:sz w:val="20"/>
                <w:szCs w:val="20"/>
                <w:lang w:bidi="ru-RU"/>
              </w:rPr>
              <w:t xml:space="preserve"> с. Коргон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260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 xml:space="preserve">Установка дорожных знаков </w:t>
            </w:r>
            <w:proofErr w:type="gramStart"/>
            <w:r w:rsidRPr="00E34CEE">
              <w:rPr>
                <w:sz w:val="20"/>
                <w:szCs w:val="20"/>
                <w:lang w:bidi="ru-RU"/>
              </w:rPr>
              <w:t>в</w:t>
            </w:r>
            <w:proofErr w:type="gramEnd"/>
            <w:r w:rsidRPr="00E34CEE">
              <w:rPr>
                <w:sz w:val="20"/>
                <w:szCs w:val="20"/>
                <w:lang w:bidi="ru-RU"/>
              </w:rPr>
              <w:t xml:space="preserve"> с. Владимировка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260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Ремонт автомобильной дороги в с</w:t>
            </w:r>
            <w:proofErr w:type="gramStart"/>
            <w:r w:rsidRPr="00E34CEE">
              <w:rPr>
                <w:sz w:val="20"/>
                <w:szCs w:val="20"/>
                <w:lang w:bidi="ru-RU"/>
              </w:rPr>
              <w:t>.К</w:t>
            </w:r>
            <w:proofErr w:type="gramEnd"/>
            <w:r w:rsidRPr="00E34CEE">
              <w:rPr>
                <w:sz w:val="20"/>
                <w:szCs w:val="20"/>
                <w:lang w:bidi="ru-RU"/>
              </w:rPr>
              <w:t>оргон ул. Советская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300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proofErr w:type="gramStart"/>
            <w:r w:rsidRPr="00E34CEE">
              <w:rPr>
                <w:sz w:val="20"/>
                <w:szCs w:val="20"/>
                <w:lang w:bidi="ru-RU"/>
              </w:rPr>
              <w:t>Ремонт автомобильной дороги в с. Владимировка переулок №1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110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Ремонт автомобильной дороги в с. Коргон переулок №1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100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Ремонт автомобильной дороги в с. Коргон переулок №3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520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lastRenderedPageBreak/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Ремонт автомобильной дороги в с. Коргон переулок №4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500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proofErr w:type="gramStart"/>
            <w:r w:rsidRPr="00E34CEE">
              <w:rPr>
                <w:sz w:val="20"/>
                <w:szCs w:val="20"/>
                <w:lang w:bidi="ru-RU"/>
              </w:rPr>
              <w:t>Ремонт автомобильной дороги в с. Владимировка переулок №2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500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proofErr w:type="gramStart"/>
            <w:r w:rsidRPr="00E34CEE">
              <w:rPr>
                <w:sz w:val="20"/>
                <w:szCs w:val="20"/>
                <w:lang w:bidi="ru-RU"/>
              </w:rPr>
              <w:t>Ремонт автомобильной дороги в с. Владимировка переулок №1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515</w:t>
            </w:r>
          </w:p>
        </w:tc>
      </w:tr>
      <w:tr w:rsidR="002050BA" w:rsidRPr="00E34CEE" w:rsidTr="0005200D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2017-2025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0BA" w:rsidRPr="00E34CEE" w:rsidRDefault="002050BA" w:rsidP="0005200D">
            <w:pPr>
              <w:rPr>
                <w:sz w:val="20"/>
                <w:szCs w:val="20"/>
                <w:lang w:bidi="ru-RU"/>
              </w:rPr>
            </w:pPr>
            <w:r w:rsidRPr="00E34CEE">
              <w:rPr>
                <w:sz w:val="20"/>
                <w:szCs w:val="20"/>
                <w:lang w:bidi="ru-RU"/>
              </w:rPr>
              <w:t>4605</w:t>
            </w:r>
          </w:p>
        </w:tc>
      </w:tr>
    </w:tbl>
    <w:p w:rsidR="002050BA" w:rsidRPr="00E34CEE" w:rsidRDefault="002050BA" w:rsidP="002050BA">
      <w:pPr>
        <w:widowControl w:val="0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widowControl w:val="0"/>
        <w:tabs>
          <w:tab w:val="left" w:pos="2409"/>
        </w:tabs>
        <w:ind w:right="697"/>
        <w:jc w:val="both"/>
        <w:rPr>
          <w:bCs/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rPr>
          <w:b/>
          <w:sz w:val="20"/>
          <w:szCs w:val="20"/>
          <w:lang w:bidi="ru-RU"/>
        </w:rPr>
      </w:pPr>
      <w:r w:rsidRPr="00E34CEE">
        <w:rPr>
          <w:b/>
          <w:sz w:val="20"/>
          <w:szCs w:val="20"/>
          <w:lang w:bidi="ru-RU"/>
        </w:rPr>
        <w:t>6.Предложения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Коргонского сельского поселения. Разработанные программные мероприятия систематизированы по степени их актуальности.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 xml:space="preserve">           Стоимость мероприятий определена ориентировочно, основываясь на стоимости уже проведенных аналогичных мероприятий.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Основными источниками финансирования мероприятий Программы являются средства бюджета Коргонского сельского поселения и выделяемые субсидии из бюджета Республики Алтай.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Механизм реализации Программы включает в себя систему мероприятий, проводимых по обследованию, содержанию, ремонту, паспортизации автомобильных дорог общего пользования местного значения, 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Перечень мероприятий по ремонту дорог для реализации Программы формируется администрацией Коргонского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2050BA" w:rsidRPr="00E34CEE" w:rsidRDefault="002050BA" w:rsidP="002050BA">
      <w:pPr>
        <w:rPr>
          <w:sz w:val="20"/>
          <w:szCs w:val="20"/>
          <w:lang w:bidi="ru-RU"/>
        </w:rPr>
      </w:pPr>
      <w:proofErr w:type="gramStart"/>
      <w:r w:rsidRPr="00E34CEE">
        <w:rPr>
          <w:sz w:val="20"/>
          <w:szCs w:val="20"/>
          <w:lang w:bidi="ru-RU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2050BA" w:rsidRPr="00E34CEE" w:rsidRDefault="002050BA" w:rsidP="002050BA">
      <w:pPr>
        <w:rPr>
          <w:sz w:val="20"/>
          <w:szCs w:val="20"/>
          <w:lang w:bidi="ru-RU"/>
        </w:rPr>
      </w:pPr>
      <w:r w:rsidRPr="00E34CEE">
        <w:rPr>
          <w:sz w:val="20"/>
          <w:szCs w:val="20"/>
          <w:lang w:bidi="ru-RU"/>
        </w:rPr>
        <w:t>Транспортная система Коргонского сельского 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050BA" w:rsidRPr="00E34CEE" w:rsidRDefault="002050BA" w:rsidP="002050BA">
      <w:pPr>
        <w:widowControl w:val="0"/>
        <w:ind w:firstLine="720"/>
        <w:jc w:val="both"/>
        <w:rPr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widowControl w:val="0"/>
        <w:ind w:firstLine="720"/>
        <w:jc w:val="both"/>
        <w:rPr>
          <w:b/>
          <w:bCs/>
          <w:color w:val="000000"/>
          <w:sz w:val="20"/>
          <w:szCs w:val="20"/>
          <w:lang w:bidi="ru-RU"/>
        </w:rPr>
      </w:pPr>
      <w:r w:rsidRPr="00E34CEE">
        <w:rPr>
          <w:b/>
          <w:bCs/>
          <w:color w:val="000000"/>
          <w:sz w:val="20"/>
          <w:szCs w:val="20"/>
          <w:lang w:bidi="ru-RU"/>
        </w:rPr>
        <w:t>7.Оценка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2050BA" w:rsidRPr="00E34CEE" w:rsidRDefault="002050BA" w:rsidP="002050BA">
      <w:pPr>
        <w:widowControl w:val="0"/>
        <w:ind w:firstLine="720"/>
        <w:jc w:val="both"/>
        <w:rPr>
          <w:bCs/>
          <w:color w:val="000000"/>
          <w:sz w:val="20"/>
          <w:szCs w:val="20"/>
          <w:lang w:bidi="ru-RU"/>
        </w:rPr>
      </w:pPr>
    </w:p>
    <w:p w:rsidR="002050BA" w:rsidRPr="00E34CEE" w:rsidRDefault="002050BA" w:rsidP="002050BA">
      <w:pPr>
        <w:widowControl w:val="0"/>
        <w:ind w:firstLine="720"/>
        <w:jc w:val="both"/>
        <w:rPr>
          <w:color w:val="000000"/>
          <w:sz w:val="20"/>
          <w:szCs w:val="20"/>
          <w:lang w:bidi="ru-RU"/>
        </w:rPr>
      </w:pPr>
      <w:r w:rsidRPr="00E34CEE">
        <w:rPr>
          <w:color w:val="000000"/>
          <w:sz w:val="20"/>
          <w:szCs w:val="20"/>
          <w:lang w:bidi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2050BA" w:rsidRPr="00E34CEE" w:rsidRDefault="002050BA" w:rsidP="002050BA">
      <w:pPr>
        <w:widowControl w:val="0"/>
        <w:ind w:firstLine="720"/>
        <w:jc w:val="both"/>
        <w:rPr>
          <w:sz w:val="20"/>
          <w:szCs w:val="20"/>
        </w:rPr>
        <w:sectPr w:rsidR="002050BA" w:rsidRPr="00E34CEE" w:rsidSect="000520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4CEE">
        <w:rPr>
          <w:color w:val="000000"/>
          <w:sz w:val="20"/>
          <w:szCs w:val="20"/>
          <w:lang w:bidi="ru-RU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Программой.</w:t>
      </w:r>
    </w:p>
    <w:p w:rsidR="00FF0C39" w:rsidRPr="00E34CEE" w:rsidRDefault="00FF0C39" w:rsidP="00FF0C39">
      <w:pPr>
        <w:rPr>
          <w:b/>
          <w:bCs/>
          <w:color w:val="000000"/>
          <w:sz w:val="20"/>
          <w:szCs w:val="20"/>
        </w:rPr>
        <w:sectPr w:rsidR="00FF0C39" w:rsidRPr="00E34CEE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</w:p>
    <w:p w:rsidR="00FF0C39" w:rsidRPr="00E34CEE" w:rsidRDefault="00FF0C39" w:rsidP="00FF0C39">
      <w:pPr>
        <w:rPr>
          <w:color w:val="000000"/>
          <w:sz w:val="20"/>
          <w:szCs w:val="20"/>
        </w:rPr>
      </w:pPr>
    </w:p>
    <w:p w:rsidR="00715740" w:rsidRPr="00E34CEE" w:rsidRDefault="00715740" w:rsidP="00715740">
      <w:pPr>
        <w:rPr>
          <w:sz w:val="20"/>
          <w:szCs w:val="20"/>
        </w:rPr>
      </w:pPr>
    </w:p>
    <w:sectPr w:rsidR="00715740" w:rsidRPr="00E34CEE" w:rsidSect="003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F2"/>
    <w:multiLevelType w:val="multilevel"/>
    <w:tmpl w:val="5814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005D4"/>
    <w:multiLevelType w:val="multilevel"/>
    <w:tmpl w:val="9C1A3A3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7785"/>
    <w:multiLevelType w:val="multilevel"/>
    <w:tmpl w:val="1C80B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17A5A"/>
    <w:multiLevelType w:val="multilevel"/>
    <w:tmpl w:val="6152E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844BF"/>
    <w:multiLevelType w:val="multilevel"/>
    <w:tmpl w:val="4468D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76B82"/>
    <w:multiLevelType w:val="multilevel"/>
    <w:tmpl w:val="5BC2856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16032"/>
    <w:multiLevelType w:val="multilevel"/>
    <w:tmpl w:val="61BCD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31BF5"/>
    <w:multiLevelType w:val="multilevel"/>
    <w:tmpl w:val="6B9E1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53951"/>
    <w:multiLevelType w:val="multilevel"/>
    <w:tmpl w:val="1226B0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F2835"/>
    <w:multiLevelType w:val="multilevel"/>
    <w:tmpl w:val="65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F695D"/>
    <w:multiLevelType w:val="multilevel"/>
    <w:tmpl w:val="BB3CA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B2132"/>
    <w:multiLevelType w:val="multilevel"/>
    <w:tmpl w:val="7AF81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45A09"/>
    <w:multiLevelType w:val="multilevel"/>
    <w:tmpl w:val="B3B2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B664D"/>
    <w:multiLevelType w:val="multilevel"/>
    <w:tmpl w:val="DA54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AF6227"/>
    <w:multiLevelType w:val="multilevel"/>
    <w:tmpl w:val="8C34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56399"/>
    <w:multiLevelType w:val="multilevel"/>
    <w:tmpl w:val="574A2D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D6348"/>
    <w:multiLevelType w:val="multilevel"/>
    <w:tmpl w:val="3F9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5A"/>
    <w:rsid w:val="0004707A"/>
    <w:rsid w:val="00051A39"/>
    <w:rsid w:val="0005200D"/>
    <w:rsid w:val="00084B10"/>
    <w:rsid w:val="000B42C0"/>
    <w:rsid w:val="000C6C1E"/>
    <w:rsid w:val="000D2E37"/>
    <w:rsid w:val="001009C5"/>
    <w:rsid w:val="00202744"/>
    <w:rsid w:val="002050BA"/>
    <w:rsid w:val="00244730"/>
    <w:rsid w:val="00292366"/>
    <w:rsid w:val="00304828"/>
    <w:rsid w:val="003E215D"/>
    <w:rsid w:val="004D1A93"/>
    <w:rsid w:val="004E55C1"/>
    <w:rsid w:val="005771DA"/>
    <w:rsid w:val="005822DF"/>
    <w:rsid w:val="005F42DF"/>
    <w:rsid w:val="0064405A"/>
    <w:rsid w:val="00683262"/>
    <w:rsid w:val="006B4F10"/>
    <w:rsid w:val="006B5967"/>
    <w:rsid w:val="006D4049"/>
    <w:rsid w:val="00715740"/>
    <w:rsid w:val="00795B33"/>
    <w:rsid w:val="00876ABB"/>
    <w:rsid w:val="008A149F"/>
    <w:rsid w:val="0094406F"/>
    <w:rsid w:val="009C6EA9"/>
    <w:rsid w:val="009E3030"/>
    <w:rsid w:val="009E403F"/>
    <w:rsid w:val="00A07F68"/>
    <w:rsid w:val="00A142F9"/>
    <w:rsid w:val="00A232F7"/>
    <w:rsid w:val="00AA2C06"/>
    <w:rsid w:val="00B408D8"/>
    <w:rsid w:val="00BC3410"/>
    <w:rsid w:val="00BD4AF8"/>
    <w:rsid w:val="00C521F3"/>
    <w:rsid w:val="00C6006F"/>
    <w:rsid w:val="00CE785E"/>
    <w:rsid w:val="00D413A3"/>
    <w:rsid w:val="00D63AF2"/>
    <w:rsid w:val="00D811E7"/>
    <w:rsid w:val="00DD6BCB"/>
    <w:rsid w:val="00E34CEE"/>
    <w:rsid w:val="00E64A6F"/>
    <w:rsid w:val="00F022FF"/>
    <w:rsid w:val="00F105F4"/>
    <w:rsid w:val="00F43357"/>
    <w:rsid w:val="00FD5D53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10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10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0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6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F0C39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FF0C39"/>
    <w:pPr>
      <w:widowControl w:val="0"/>
      <w:shd w:val="clear" w:color="auto" w:fill="FFFFFF"/>
      <w:spacing w:after="180" w:line="240" w:lineRule="atLeas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0C3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F0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2050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50BA"/>
    <w:pPr>
      <w:widowControl w:val="0"/>
      <w:shd w:val="clear" w:color="auto" w:fill="FFFFFF"/>
      <w:spacing w:after="60" w:line="0" w:lineRule="atLeast"/>
      <w:ind w:hanging="1600"/>
      <w:jc w:val="center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rsid w:val="002050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205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2050BA"/>
    <w:pPr>
      <w:widowControl w:val="0"/>
      <w:shd w:val="clear" w:color="auto" w:fill="FFFFFF"/>
      <w:spacing w:after="60" w:line="0" w:lineRule="atLeast"/>
      <w:ind w:hanging="1600"/>
      <w:jc w:val="center"/>
    </w:pPr>
    <w:rPr>
      <w:color w:val="000000"/>
      <w:lang w:bidi="ru-RU"/>
    </w:rPr>
  </w:style>
  <w:style w:type="character" w:customStyle="1" w:styleId="22">
    <w:name w:val="Подпись к таблице (2)_"/>
    <w:basedOn w:val="a0"/>
    <w:rsid w:val="0020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20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2050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050BA"/>
  </w:style>
  <w:style w:type="paragraph" w:styleId="ac">
    <w:name w:val="footer"/>
    <w:basedOn w:val="a"/>
    <w:link w:val="ad"/>
    <w:uiPriority w:val="99"/>
    <w:unhideWhenUsed/>
    <w:rsid w:val="002050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050BA"/>
  </w:style>
  <w:style w:type="paragraph" w:styleId="ae">
    <w:name w:val="List Paragraph"/>
    <w:basedOn w:val="a"/>
    <w:uiPriority w:val="34"/>
    <w:qFormat/>
    <w:rsid w:val="0020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10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10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0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6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F0C39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FF0C39"/>
    <w:pPr>
      <w:widowControl w:val="0"/>
      <w:shd w:val="clear" w:color="auto" w:fill="FFFFFF"/>
      <w:spacing w:after="180" w:line="240" w:lineRule="atLeas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0C3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F0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2050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50BA"/>
    <w:pPr>
      <w:widowControl w:val="0"/>
      <w:shd w:val="clear" w:color="auto" w:fill="FFFFFF"/>
      <w:spacing w:after="60" w:line="0" w:lineRule="atLeast"/>
      <w:ind w:hanging="1600"/>
      <w:jc w:val="center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rsid w:val="002050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pt">
    <w:name w:val="Основной текст (2) + 9 pt;Полужирный"/>
    <w:basedOn w:val="2"/>
    <w:rsid w:val="00205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2050BA"/>
    <w:pPr>
      <w:widowControl w:val="0"/>
      <w:shd w:val="clear" w:color="auto" w:fill="FFFFFF"/>
      <w:spacing w:after="60" w:line="0" w:lineRule="atLeast"/>
      <w:ind w:hanging="1600"/>
      <w:jc w:val="center"/>
    </w:pPr>
    <w:rPr>
      <w:color w:val="000000"/>
      <w:lang w:bidi="ru-RU"/>
    </w:rPr>
  </w:style>
  <w:style w:type="character" w:customStyle="1" w:styleId="22">
    <w:name w:val="Подпись к таблице (2)_"/>
    <w:basedOn w:val="a0"/>
    <w:rsid w:val="0020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20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2050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050BA"/>
  </w:style>
  <w:style w:type="paragraph" w:styleId="ac">
    <w:name w:val="footer"/>
    <w:basedOn w:val="a"/>
    <w:link w:val="ad"/>
    <w:uiPriority w:val="99"/>
    <w:unhideWhenUsed/>
    <w:rsid w:val="002050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050BA"/>
  </w:style>
  <w:style w:type="paragraph" w:styleId="ae">
    <w:name w:val="List Paragraph"/>
    <w:basedOn w:val="a"/>
    <w:uiPriority w:val="34"/>
    <w:qFormat/>
    <w:rsid w:val="00205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432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51640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6865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2017-11-20T10:05:00Z</cp:lastPrinted>
  <dcterms:created xsi:type="dcterms:W3CDTF">2017-11-20T02:42:00Z</dcterms:created>
  <dcterms:modified xsi:type="dcterms:W3CDTF">2022-02-25T03:40:00Z</dcterms:modified>
</cp:coreProperties>
</file>