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A6" w:rsidRDefault="00611DE4" w:rsidP="00D741A6">
      <w:pPr>
        <w:pStyle w:val="a4"/>
        <w:rPr>
          <w:rFonts w:ascii="Times New Roman" w:hAnsi="Times New Roman"/>
          <w:sz w:val="24"/>
          <w:szCs w:val="24"/>
        </w:rPr>
      </w:pPr>
      <w:r>
        <w:t xml:space="preserve">                                                                                               </w:t>
      </w:r>
      <w:r w:rsidR="00D741A6">
        <w:t xml:space="preserve">                         </w:t>
      </w:r>
      <w:proofErr w:type="gramStart"/>
      <w:r w:rsidR="00D741A6">
        <w:rPr>
          <w:rFonts w:ascii="Times New Roman" w:hAnsi="Times New Roman"/>
          <w:sz w:val="24"/>
          <w:szCs w:val="24"/>
        </w:rPr>
        <w:t>Утвержден</w:t>
      </w:r>
      <w:proofErr w:type="gramEnd"/>
      <w:r w:rsidR="00D741A6">
        <w:rPr>
          <w:rFonts w:ascii="Times New Roman" w:hAnsi="Times New Roman"/>
          <w:sz w:val="24"/>
          <w:szCs w:val="24"/>
        </w:rPr>
        <w:t xml:space="preserve"> постановлением  </w:t>
      </w:r>
    </w:p>
    <w:p w:rsidR="00D741A6" w:rsidRDefault="00D741A6" w:rsidP="00D741A6">
      <w:pPr>
        <w:pStyle w:val="a4"/>
        <w:rPr>
          <w:rFonts w:ascii="Times New Roman" w:hAnsi="Times New Roman"/>
          <w:sz w:val="24"/>
          <w:szCs w:val="24"/>
        </w:rPr>
      </w:pPr>
      <w:r>
        <w:rPr>
          <w:rFonts w:ascii="Times New Roman" w:hAnsi="Times New Roman"/>
          <w:sz w:val="24"/>
          <w:szCs w:val="24"/>
        </w:rPr>
        <w:t xml:space="preserve">                                                                                                  Главы  №29 от 22.07.14 г.</w:t>
      </w:r>
    </w:p>
    <w:p w:rsidR="004224F5" w:rsidRPr="00611DE4" w:rsidRDefault="004224F5" w:rsidP="004224F5">
      <w:pPr>
        <w:rPr>
          <w:rFonts w:ascii="Times New Roman" w:hAnsi="Times New Roman" w:cs="Times New Roman"/>
          <w:sz w:val="24"/>
          <w:szCs w:val="24"/>
        </w:rPr>
      </w:pPr>
    </w:p>
    <w:p w:rsidR="004224F5" w:rsidRPr="00611DE4" w:rsidRDefault="00611DE4" w:rsidP="004224F5">
      <w:pPr>
        <w:rPr>
          <w:rFonts w:ascii="Times New Roman" w:hAnsi="Times New Roman" w:cs="Times New Roman"/>
          <w:sz w:val="24"/>
          <w:szCs w:val="24"/>
        </w:rPr>
      </w:pPr>
      <w:r w:rsidRPr="00611DE4">
        <w:rPr>
          <w:rFonts w:ascii="Times New Roman" w:hAnsi="Times New Roman" w:cs="Times New Roman"/>
          <w:sz w:val="24"/>
          <w:szCs w:val="24"/>
        </w:rPr>
        <w:t xml:space="preserve">                           </w:t>
      </w:r>
      <w:r w:rsidR="004224F5" w:rsidRPr="00611DE4">
        <w:rPr>
          <w:rFonts w:ascii="Times New Roman" w:hAnsi="Times New Roman" w:cs="Times New Roman"/>
          <w:sz w:val="24"/>
          <w:szCs w:val="24"/>
        </w:rPr>
        <w:t>АДМИНИСТРАТИВНЫЙ РЕГЛАМЕНТ</w:t>
      </w:r>
    </w:p>
    <w:p w:rsidR="004224F5" w:rsidRPr="00611DE4" w:rsidRDefault="00611DE4" w:rsidP="004224F5">
      <w:pPr>
        <w:rPr>
          <w:rFonts w:ascii="Times New Roman" w:hAnsi="Times New Roman" w:cs="Times New Roman"/>
          <w:b/>
          <w:sz w:val="24"/>
          <w:szCs w:val="24"/>
        </w:rPr>
      </w:pPr>
      <w:proofErr w:type="spellStart"/>
      <w:r w:rsidRPr="00611DE4">
        <w:rPr>
          <w:rFonts w:ascii="Times New Roman" w:hAnsi="Times New Roman" w:cs="Times New Roman"/>
          <w:b/>
          <w:sz w:val="24"/>
          <w:szCs w:val="24"/>
        </w:rPr>
        <w:t>Коргонского</w:t>
      </w:r>
      <w:proofErr w:type="spellEnd"/>
      <w:r w:rsidRPr="00611DE4">
        <w:rPr>
          <w:rFonts w:ascii="Times New Roman" w:hAnsi="Times New Roman" w:cs="Times New Roman"/>
          <w:b/>
          <w:sz w:val="24"/>
          <w:szCs w:val="24"/>
        </w:rPr>
        <w:t xml:space="preserve"> сельского поселения </w:t>
      </w:r>
      <w:r w:rsidR="004224F5" w:rsidRPr="00611DE4">
        <w:rPr>
          <w:rFonts w:ascii="Times New Roman" w:hAnsi="Times New Roman" w:cs="Times New Roman"/>
          <w:b/>
          <w:sz w:val="24"/>
          <w:szCs w:val="24"/>
        </w:rPr>
        <w:t>по предоставлению муниципальной услуги:</w:t>
      </w:r>
    </w:p>
    <w:p w:rsidR="004224F5" w:rsidRPr="00611DE4" w:rsidRDefault="00611DE4" w:rsidP="004224F5">
      <w:pPr>
        <w:rPr>
          <w:rFonts w:ascii="Times New Roman" w:hAnsi="Times New Roman" w:cs="Times New Roman"/>
          <w:b/>
          <w:sz w:val="24"/>
          <w:szCs w:val="24"/>
        </w:rPr>
      </w:pPr>
      <w:r w:rsidRPr="00611DE4">
        <w:rPr>
          <w:rFonts w:ascii="Times New Roman" w:hAnsi="Times New Roman" w:cs="Times New Roman"/>
          <w:b/>
          <w:sz w:val="24"/>
          <w:szCs w:val="24"/>
        </w:rPr>
        <w:t xml:space="preserve">                        </w:t>
      </w:r>
      <w:r w:rsidR="004224F5" w:rsidRPr="00611DE4">
        <w:rPr>
          <w:rFonts w:ascii="Times New Roman" w:hAnsi="Times New Roman" w:cs="Times New Roman"/>
          <w:b/>
          <w:sz w:val="24"/>
          <w:szCs w:val="24"/>
        </w:rPr>
        <w:t>«Содействия занятости  молодежи»</w:t>
      </w:r>
    </w:p>
    <w:p w:rsidR="004224F5" w:rsidRDefault="00611DE4" w:rsidP="004224F5">
      <w:r>
        <w:t xml:space="preserve">                                               1 </w:t>
      </w:r>
      <w:r w:rsidR="004224F5">
        <w:t>. Общие положения</w:t>
      </w:r>
    </w:p>
    <w:p w:rsidR="004224F5" w:rsidRPr="00611DE4" w:rsidRDefault="00611DE4" w:rsidP="00611DE4">
      <w:pPr>
        <w:pStyle w:val="a4"/>
        <w:rPr>
          <w:rFonts w:ascii="Times New Roman" w:hAnsi="Times New Roman" w:cs="Times New Roman"/>
        </w:rPr>
      </w:pPr>
      <w:r w:rsidRPr="00611DE4">
        <w:rPr>
          <w:rFonts w:ascii="Times New Roman" w:hAnsi="Times New Roman" w:cs="Times New Roman"/>
        </w:rPr>
        <w:t xml:space="preserve">1 </w:t>
      </w:r>
      <w:r w:rsidR="004224F5" w:rsidRPr="00611DE4">
        <w:rPr>
          <w:rFonts w:ascii="Times New Roman" w:hAnsi="Times New Roman" w:cs="Times New Roman"/>
        </w:rPr>
        <w:t>.1. Административный регламент муниципальной услуги «Содействия занятости  молодежи» (далее – Административный регламент), разработан в целях повышения качества предоставления и доступности муниципальной услуги «Содействия занятости  молодежи»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1.2. Наименование органа, предоставляющего Муниципальную услугу. </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1.2.1. Муниципальная услуга предоставляется сельской администрацией и управление по образованию, спорту и молодежной политике.</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1.3. Нормативные правовые акты, регулирующие предоставление Муниципальной услуги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1.3.1. Полномочия по предоставлению Муниципальной услуги осуществляются в соответствии </w:t>
      </w:r>
      <w:proofErr w:type="gramStart"/>
      <w:r w:rsidRPr="00611DE4">
        <w:rPr>
          <w:rFonts w:ascii="Times New Roman" w:hAnsi="Times New Roman" w:cs="Times New Roman"/>
        </w:rPr>
        <w:t>с</w:t>
      </w:r>
      <w:proofErr w:type="gramEnd"/>
      <w:r w:rsidRPr="00611DE4">
        <w:rPr>
          <w:rFonts w:ascii="Times New Roman" w:hAnsi="Times New Roman" w:cs="Times New Roman"/>
        </w:rPr>
        <w:t>:</w:t>
      </w:r>
    </w:p>
    <w:p w:rsidR="004224F5" w:rsidRPr="00611DE4" w:rsidRDefault="004224F5" w:rsidP="00611DE4">
      <w:pPr>
        <w:pStyle w:val="a4"/>
        <w:rPr>
          <w:rFonts w:ascii="Times New Roman" w:hAnsi="Times New Roman" w:cs="Times New Roman"/>
        </w:rPr>
      </w:pPr>
      <w:proofErr w:type="gramStart"/>
      <w:r w:rsidRPr="00611DE4">
        <w:rPr>
          <w:rFonts w:ascii="Times New Roman" w:hAnsi="Times New Roman" w:cs="Times New Roman"/>
        </w:rPr>
        <w:t>- Трудовым кодексом  РФ от 30 декабря 2001 г. N 197-ФЗ (ТК РФ) (Собрание законодательства РФ.</w:t>
      </w:r>
      <w:proofErr w:type="gramEnd"/>
      <w:r w:rsidRPr="00611DE4">
        <w:rPr>
          <w:rFonts w:ascii="Times New Roman" w:hAnsi="Times New Roman" w:cs="Times New Roman"/>
        </w:rPr>
        <w:t xml:space="preserve"> Издательство «Юридическая литература» 07.01.2002 г. № 1).</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Федеральным законом от 24 июля 1998г. №124-ФЗ «Об основных гарантиях прав ребенка в Российской Федерации» ("Российская газета" от 5 августа 1998 г.).</w:t>
      </w:r>
    </w:p>
    <w:p w:rsidR="004224F5" w:rsidRPr="00611DE4" w:rsidRDefault="004224F5" w:rsidP="00611DE4">
      <w:pPr>
        <w:pStyle w:val="a4"/>
        <w:rPr>
          <w:rFonts w:ascii="Times New Roman" w:hAnsi="Times New Roman" w:cs="Times New Roman"/>
        </w:rPr>
      </w:pP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Федеральным законом от 21 декабря 1996г. №159-ФЗ «О дополнительных гарантиях по социальной защите детей-сирот и детей, оставшихся без попечения родителей». Текст Федерального закона опубликован в "Российской газете" от 27 декабря 1996 г.</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 - Законом РФ от 19 апреля 1991 г. №1032-1 «О занятости населения в Российской Федерации» (Бюллетень нормативных актов 01.01.1992 г. № 1).</w:t>
      </w:r>
    </w:p>
    <w:p w:rsidR="004224F5" w:rsidRPr="00611DE4" w:rsidRDefault="004224F5" w:rsidP="00611DE4">
      <w:pPr>
        <w:pStyle w:val="a4"/>
        <w:rPr>
          <w:rFonts w:ascii="Times New Roman" w:hAnsi="Times New Roman" w:cs="Times New Roman"/>
        </w:rPr>
      </w:pP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 Распоряжением Правительства РФ от 18 декабря 2006 г. № 1760-р «Об утверждении стратегии государственной молодежной политики в Российской Федерации» (Собрание законодательства </w:t>
      </w:r>
      <w:proofErr w:type="spellStart"/>
      <w:r w:rsidRPr="00611DE4">
        <w:rPr>
          <w:rFonts w:ascii="Times New Roman" w:hAnsi="Times New Roman" w:cs="Times New Roman"/>
        </w:rPr>
        <w:t>РФ</w:t>
      </w:r>
      <w:proofErr w:type="gramStart"/>
      <w:r w:rsidRPr="00611DE4">
        <w:rPr>
          <w:rFonts w:ascii="Times New Roman" w:hAnsi="Times New Roman" w:cs="Times New Roman"/>
        </w:rPr>
        <w:t>.И</w:t>
      </w:r>
      <w:proofErr w:type="gramEnd"/>
      <w:r w:rsidRPr="00611DE4">
        <w:rPr>
          <w:rFonts w:ascii="Times New Roman" w:hAnsi="Times New Roman" w:cs="Times New Roman"/>
        </w:rPr>
        <w:t>здательство</w:t>
      </w:r>
      <w:proofErr w:type="spellEnd"/>
      <w:r w:rsidRPr="00611DE4">
        <w:rPr>
          <w:rFonts w:ascii="Times New Roman" w:hAnsi="Times New Roman" w:cs="Times New Roman"/>
        </w:rPr>
        <w:t xml:space="preserve"> «Юридическая литература» 25.12.2006 г. № 52).</w:t>
      </w:r>
    </w:p>
    <w:p w:rsidR="004224F5" w:rsidRPr="00611DE4" w:rsidRDefault="004224F5" w:rsidP="00611DE4">
      <w:pPr>
        <w:pStyle w:val="a4"/>
        <w:rPr>
          <w:rFonts w:ascii="Times New Roman" w:hAnsi="Times New Roman" w:cs="Times New Roman"/>
        </w:rPr>
      </w:pP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1.4. Результат предоставления Муниципальной услуги.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 1.4.1.  Конечным результатом предоставления Муниципальной услуги  является:</w:t>
      </w:r>
    </w:p>
    <w:p w:rsidR="004224F5" w:rsidRPr="00611DE4" w:rsidRDefault="004224F5" w:rsidP="00611DE4">
      <w:pPr>
        <w:pStyle w:val="a4"/>
        <w:rPr>
          <w:rFonts w:ascii="Times New Roman" w:hAnsi="Times New Roman" w:cs="Times New Roman"/>
        </w:rPr>
      </w:pP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предоставление консультации о процедуре трудоустройства на постоянную, временную и сезонную занятость;</w:t>
      </w:r>
    </w:p>
    <w:p w:rsidR="004224F5" w:rsidRPr="00611DE4" w:rsidRDefault="004224F5" w:rsidP="00611DE4">
      <w:pPr>
        <w:pStyle w:val="a4"/>
        <w:rPr>
          <w:rFonts w:ascii="Times New Roman" w:hAnsi="Times New Roman" w:cs="Times New Roman"/>
        </w:rPr>
      </w:pP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1.5. Описание заявителей, имеющих право на предоставление Муниципальной услуги.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1.5.1.Получателями Муниципальной услуги являются:</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граждане в возрасте от 14 до 30 лет, являющиеся учащимися средних общеобразовательных учреждений, а так же учащимися начального, среднего и высшего профессионального учебного заведения, нуждающиеся в трудоустройстве в свободное от учебы время;</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граждане в возрасте от 14 до 30 лет, испытывающие трудности в поиске работы.</w:t>
      </w:r>
    </w:p>
    <w:p w:rsidR="004224F5" w:rsidRPr="00611DE4" w:rsidRDefault="004224F5" w:rsidP="00611DE4">
      <w:pPr>
        <w:pStyle w:val="a4"/>
        <w:rPr>
          <w:rFonts w:ascii="Times New Roman" w:hAnsi="Times New Roman" w:cs="Times New Roman"/>
        </w:rPr>
      </w:pPr>
    </w:p>
    <w:p w:rsidR="004224F5" w:rsidRPr="00D741A6" w:rsidRDefault="00D741A6" w:rsidP="00611DE4">
      <w:pPr>
        <w:pStyle w:val="a4"/>
        <w:rPr>
          <w:rFonts w:ascii="Times New Roman" w:hAnsi="Times New Roman" w:cs="Times New Roman"/>
          <w:b/>
        </w:rPr>
      </w:pPr>
      <w:r>
        <w:rPr>
          <w:rFonts w:ascii="Times New Roman" w:hAnsi="Times New Roman" w:cs="Times New Roman"/>
        </w:rPr>
        <w:t xml:space="preserve">              </w:t>
      </w:r>
      <w:r w:rsidR="004224F5" w:rsidRPr="00D741A6">
        <w:rPr>
          <w:rFonts w:ascii="Times New Roman" w:hAnsi="Times New Roman" w:cs="Times New Roman"/>
          <w:b/>
        </w:rPr>
        <w:t xml:space="preserve">II. </w:t>
      </w:r>
      <w:r w:rsidRPr="00D741A6">
        <w:rPr>
          <w:rFonts w:ascii="Times New Roman" w:hAnsi="Times New Roman" w:cs="Times New Roman"/>
          <w:b/>
        </w:rPr>
        <w:t xml:space="preserve">Стандарт </w:t>
      </w:r>
      <w:r w:rsidR="004224F5" w:rsidRPr="00D741A6">
        <w:rPr>
          <w:rFonts w:ascii="Times New Roman" w:hAnsi="Times New Roman" w:cs="Times New Roman"/>
          <w:b/>
        </w:rPr>
        <w:t xml:space="preserve"> предоставления муниципальной услуги</w:t>
      </w:r>
    </w:p>
    <w:p w:rsidR="00D741A6" w:rsidRPr="00D741A6" w:rsidRDefault="00D741A6" w:rsidP="00611DE4">
      <w:pPr>
        <w:pStyle w:val="a4"/>
        <w:rPr>
          <w:rFonts w:ascii="Times New Roman" w:hAnsi="Times New Roman" w:cs="Times New Roman"/>
          <w:b/>
        </w:rPr>
      </w:pP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 2.1. Порядок информирования о порядке предоставления Муниципальной  услуги.</w:t>
      </w:r>
    </w:p>
    <w:p w:rsidR="004224F5" w:rsidRPr="00611DE4" w:rsidRDefault="004224F5" w:rsidP="00611DE4">
      <w:pPr>
        <w:pStyle w:val="a4"/>
        <w:rPr>
          <w:rFonts w:ascii="Times New Roman" w:hAnsi="Times New Roman" w:cs="Times New Roman"/>
        </w:rPr>
      </w:pPr>
    </w:p>
    <w:p w:rsidR="004224F5" w:rsidRPr="00611DE4" w:rsidRDefault="004224F5" w:rsidP="00611DE4">
      <w:pPr>
        <w:pStyle w:val="a4"/>
        <w:rPr>
          <w:rFonts w:ascii="Times New Roman" w:hAnsi="Times New Roman" w:cs="Times New Roman"/>
        </w:rPr>
      </w:pP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lastRenderedPageBreak/>
        <w:t xml:space="preserve">2.1.1. Сведения о местах нахождения и справочные телефоны учреждения и органов, участвующих в предоставлении Муниципальной услуги: учреждение, предоставляющее Муниципальную услугу 2.1.2. Информация о Муниципальной услуге предоставляется непосредственно в Центре занятости населения в </w:t>
      </w:r>
      <w:proofErr w:type="spellStart"/>
      <w:r w:rsidRPr="00611DE4">
        <w:rPr>
          <w:rFonts w:ascii="Times New Roman" w:hAnsi="Times New Roman" w:cs="Times New Roman"/>
        </w:rPr>
        <w:t>Усть-Канском</w:t>
      </w:r>
      <w:proofErr w:type="spellEnd"/>
      <w:r w:rsidRPr="00611DE4">
        <w:rPr>
          <w:rFonts w:ascii="Times New Roman" w:hAnsi="Times New Roman" w:cs="Times New Roman"/>
        </w:rPr>
        <w:t xml:space="preserve"> районе.</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Информационные стенды размещаются в помещении управления. На информационных стендах размещается следующая обязательная информация: </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месторасположение, график (режим) работы;</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перечень получателей Муниципальной услуги;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перечень документов, предоставляемых получателями Муниципальной услуги;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 информация об имеющихся в базе данных вакансиях на постоянную, временную и сезонную </w:t>
      </w:r>
      <w:r w:rsidR="00D741A6">
        <w:rPr>
          <w:rFonts w:ascii="Times New Roman" w:hAnsi="Times New Roman" w:cs="Times New Roman"/>
        </w:rPr>
        <w:t>р</w:t>
      </w:r>
      <w:r w:rsidRPr="00611DE4">
        <w:rPr>
          <w:rFonts w:ascii="Times New Roman" w:hAnsi="Times New Roman" w:cs="Times New Roman"/>
        </w:rPr>
        <w:t>аботу;</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информация о мероприятиях, проводимых в рамках оказания Муниципальной услуги.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Раздаточные информационные материалы (брошюры, буклеты и т.п.) находятся в помещении управления, предназначенном для приема получателей Муниципальной услуги, на информационных стендах, раздаются в местах проведения мероприятий, а также размещаются в иных органах и учреждениях.</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по номерам телефонов для справок,  в средствах массовой информации, на информационных стендах управления и в раздаточных информационных материалах (например, брошюрах, буклетах и т.п.). </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Информация о процедуре предоставления Муниципальной услуги предоставляется бесплатно.</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Информирование получателей Муниципальной услуги о порядке предоставления Муниципальной услуги осуществляется специалистом администрации.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2.1.3. Условия и сроки  предоставления Муниципальной услуги. </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Консультации о порядке предоставления Муниципальной услуги проводятся в соответствии с графиком работы администрации и предоставляются:</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по письменному обращению;</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по телефону;</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по электронной форме;</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посредством личного обращения получателя.</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Прием документов от получателей Муниципальной услуги и предоставление консультаций в администрации осуществляется по следующему графику:</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понедельник – пятница с 09.00 до 17.00 часов.</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Суббота-воскресень</w:t>
      </w:r>
      <w:proofErr w:type="gramStart"/>
      <w:r w:rsidRPr="00611DE4">
        <w:rPr>
          <w:rFonts w:ascii="Times New Roman" w:hAnsi="Times New Roman" w:cs="Times New Roman"/>
        </w:rPr>
        <w:t>е-</w:t>
      </w:r>
      <w:proofErr w:type="gramEnd"/>
      <w:r w:rsidRPr="00611DE4">
        <w:rPr>
          <w:rFonts w:ascii="Times New Roman" w:hAnsi="Times New Roman" w:cs="Times New Roman"/>
        </w:rPr>
        <w:t xml:space="preserve"> выходные дни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Прием получателей Муниципальной услуги ведется без предварительной записи в порядке живой очереди.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Время ожидания в очереди для получения от специалиста управления информации о процедуре предоставления Муниципальной услуги не должно превышать 20 минут.</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Письменные обращения получателей Муниципальной услуги о порядке предоставления Муниципальной услуги,  рассматриваются специалистом с учетом времени подготовки ответа заявителю, в срок, не превышающий 15 дней с момента регистрации обращения.</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При ответах на телефонные звонки и устные обращения специалист, участвующий в предоставлении Муниципальной услуги, подробно и в вежливой форме информируют обратившихся граждан и работодателей по интересующим их вопросам. </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Специалист  при предоставлении Муниципальной услуги руководствуются настоящим Административным регламентом, несет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2.1.4. Перечень оснований для приостановления либо отказа в предоставлении Муниципальной услуги: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нарушение срока регистрации запроса заявителя о предоставлении  муниципальной услуги;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нарушение срока предоставления  муниципальной услуги;</w:t>
      </w:r>
    </w:p>
    <w:p w:rsidR="004224F5" w:rsidRPr="00611DE4" w:rsidRDefault="004224F5" w:rsidP="00611DE4">
      <w:pPr>
        <w:pStyle w:val="a4"/>
        <w:rPr>
          <w:rFonts w:ascii="Times New Roman" w:hAnsi="Times New Roman" w:cs="Times New Roman"/>
        </w:rPr>
      </w:pP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224F5" w:rsidRPr="00611DE4" w:rsidRDefault="004224F5" w:rsidP="00611DE4">
      <w:pPr>
        <w:pStyle w:val="a4"/>
        <w:rPr>
          <w:rFonts w:ascii="Times New Roman" w:hAnsi="Times New Roman" w:cs="Times New Roman"/>
        </w:rPr>
      </w:pPr>
      <w:proofErr w:type="gramStart"/>
      <w:r w:rsidRPr="00611DE4">
        <w:rPr>
          <w:rFonts w:ascii="Times New Roman" w:hAnsi="Times New Roman" w:cs="Times New Roman"/>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24F5" w:rsidRPr="00611DE4" w:rsidRDefault="004224F5" w:rsidP="00611DE4">
      <w:pPr>
        <w:pStyle w:val="a4"/>
        <w:rPr>
          <w:rFonts w:ascii="Times New Roman" w:hAnsi="Times New Roman" w:cs="Times New Roman"/>
        </w:rPr>
      </w:pPr>
      <w:proofErr w:type="gramStart"/>
      <w:r w:rsidRPr="00611DE4">
        <w:rPr>
          <w:rFonts w:ascii="Times New Roman" w:hAnsi="Times New Roman" w:cs="Times New Roman"/>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На основании личного письменного заявления получатель Муниципальной  услуги вправе отказаться от предложения специалиста о предоставлении Муниципальной услуги.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2.1.5. Требования к местам предоставления Муниципальной услуги.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Прием получателей Муниципальной услуги осуществляется в специально выделенном для этих целей помещении - месте предоставления Муниципальной услуги. </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Помещение для предоставления Муниципальной услуги обеспечивается необходимым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2.1.6. Документами, необходимыми для получения Муниципальной услуги, являются:</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для соискателей: анкета - заявление, паспорт гражданина Российской Федерации;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для работодателей – договор на оказание услуг по подбору кадров и заявка к договору.</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Получатель Муниципальной услуги вправе </w:t>
      </w:r>
      <w:proofErr w:type="gramStart"/>
      <w:r w:rsidRPr="00611DE4">
        <w:rPr>
          <w:rFonts w:ascii="Times New Roman" w:hAnsi="Times New Roman" w:cs="Times New Roman"/>
        </w:rPr>
        <w:t>предоставить вышеуказанные документы</w:t>
      </w:r>
      <w:proofErr w:type="gramEnd"/>
      <w:r w:rsidRPr="00611DE4">
        <w:rPr>
          <w:rFonts w:ascii="Times New Roman" w:hAnsi="Times New Roman" w:cs="Times New Roman"/>
        </w:rPr>
        <w:t xml:space="preserve"> следующими способами: по почте (с указанием фактического адреса отправителя) и посредством личного обращения.</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2.1.7. Сведения о стоимости предоставления Муниципальной услуги. </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Муниципальная услуга предоставляется бесплатно. Получатели Муниципальной услуги имеют право на неоднократное обращение за предоставлением Муниципальной услуги. </w:t>
      </w:r>
    </w:p>
    <w:p w:rsidR="004224F5" w:rsidRPr="00611DE4" w:rsidRDefault="004224F5" w:rsidP="00611DE4">
      <w:pPr>
        <w:pStyle w:val="a4"/>
        <w:rPr>
          <w:rFonts w:ascii="Times New Roman" w:hAnsi="Times New Roman" w:cs="Times New Roman"/>
        </w:rPr>
      </w:pPr>
    </w:p>
    <w:p w:rsidR="00E02BC6" w:rsidRPr="0085295F" w:rsidRDefault="00E02BC6" w:rsidP="00E02BC6">
      <w:pPr>
        <w:keepNext/>
        <w:keepLines/>
        <w:ind w:firstLine="708"/>
        <w:jc w:val="center"/>
        <w:outlineLvl w:val="2"/>
        <w:rPr>
          <w:b/>
          <w:bCs/>
          <w:sz w:val="24"/>
          <w:szCs w:val="24"/>
        </w:rPr>
      </w:pPr>
      <w:r w:rsidRPr="0085295F">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24F5" w:rsidRPr="00611DE4" w:rsidRDefault="004224F5" w:rsidP="00611DE4">
      <w:pPr>
        <w:pStyle w:val="a4"/>
        <w:rPr>
          <w:rFonts w:ascii="Times New Roman" w:hAnsi="Times New Roman" w:cs="Times New Roman"/>
        </w:rPr>
      </w:pP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3.1. Описание последовательности действий при предоставлении Муниципальной услуги.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3.1.1. Предоставление Муниципальной услуги для молодежи, ищущей работу, включает в себя следующие административные процедуры:</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при  личном обращении: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1) заполнение получателем Муниципальной услуги анкеты – заявления;</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2) предоставление документов, необходимых для предоставления Муниципальной услуги и их проверка специалистом, ответственным за предоставление услуги;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3) предоставление получателю Муниципальной услуги консультации о процедуре трудоустройства на постоянную, временную и сезонную занятость; </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4) предоставление получателю Муниципальной услуги информации из базы  данных о вакансиях;</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lastRenderedPageBreak/>
        <w:t>5) принятие решения получателем Муниципальной услуги о выборе вариантов трудоустройства из перечня, предложенного должностным лицом, оказывающего Муниципальную услугу;</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6) содействие получателю Муниципальной услуги в прохождении льготного медицинского осмотра  для участников студенческих трудовых отрядов;</w:t>
      </w:r>
    </w:p>
    <w:p w:rsidR="004224F5" w:rsidRPr="00611DE4" w:rsidRDefault="004224F5" w:rsidP="00611DE4">
      <w:pPr>
        <w:pStyle w:val="a4"/>
        <w:rPr>
          <w:rFonts w:ascii="Times New Roman" w:hAnsi="Times New Roman" w:cs="Times New Roman"/>
        </w:rPr>
      </w:pP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7) выдача  направления на работу или выдача мотивированного отказа в предоставлении направления на работу получателю Муниципальной услуги;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8) внесение анкеты-заявления в базу данных соискателей на постоянную, временную и сезонную работу должностным лицом, оказывающим Муниципальную услугу; </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9) информирование получателей Муниципальной услуги о подходящих вариантах трудоустройства на постоянную, временную и сезонную занятость по мере обновления базы данных вакансий посредством телефонной связи;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10) информирование получателей Муниципальной услуги о проводимых мероприятиях, направленных на решение вопросов занятости молодежи;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при письменном обращении:</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1) рассмотрение поступившего обращения специалистом, оказывающим Муниципальную услугу;</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2) сбор необходимой информации для предоставления Муниципальной  услуги специалистом, оказывающий  Муниципальную услугу; </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3) предоставление ответа получателю Муниципальной услуги в установленный срок, с момента поступления обращения, тем   же способом, каким было доставлено письмо. </w:t>
      </w:r>
    </w:p>
    <w:p w:rsidR="004224F5" w:rsidRPr="00611DE4" w:rsidRDefault="004224F5" w:rsidP="00611DE4">
      <w:pPr>
        <w:pStyle w:val="a4"/>
        <w:rPr>
          <w:rFonts w:ascii="Times New Roman" w:hAnsi="Times New Roman" w:cs="Times New Roman"/>
        </w:rPr>
      </w:pPr>
      <w:r w:rsidRPr="00611DE4">
        <w:rPr>
          <w:rFonts w:ascii="Times New Roman" w:hAnsi="Times New Roman" w:cs="Times New Roman"/>
        </w:rPr>
        <w:t xml:space="preserve">Срок предоставления Муниципальной услуги – с момента обращения до 31 декабря текущего года. Получатели  Муниципальной услуги имеют право на неоднократное обращение за Муниципальной услугой. </w:t>
      </w:r>
    </w:p>
    <w:p w:rsidR="004224F5" w:rsidRPr="00611DE4" w:rsidRDefault="00D741A6" w:rsidP="00611DE4">
      <w:pPr>
        <w:pStyle w:val="a4"/>
        <w:rPr>
          <w:rFonts w:ascii="Times New Roman" w:hAnsi="Times New Roman" w:cs="Times New Roman"/>
        </w:rPr>
      </w:pPr>
      <w:r>
        <w:rPr>
          <w:rFonts w:ascii="Times New Roman" w:hAnsi="Times New Roman" w:cs="Times New Roman"/>
        </w:rPr>
        <w:t>м</w:t>
      </w:r>
      <w:r w:rsidR="004224F5" w:rsidRPr="00611DE4">
        <w:rPr>
          <w:rFonts w:ascii="Times New Roman" w:hAnsi="Times New Roman" w:cs="Times New Roman"/>
        </w:rPr>
        <w:t>униципальная услуга предоставляется бесплатно.</w:t>
      </w:r>
    </w:p>
    <w:p w:rsidR="004224F5" w:rsidRPr="00611DE4" w:rsidRDefault="004224F5" w:rsidP="00611DE4">
      <w:pPr>
        <w:pStyle w:val="a4"/>
        <w:rPr>
          <w:rFonts w:ascii="Times New Roman" w:hAnsi="Times New Roman" w:cs="Times New Roman"/>
        </w:rPr>
      </w:pPr>
      <w:proofErr w:type="gramStart"/>
      <w:r w:rsidRPr="00611DE4">
        <w:rPr>
          <w:rFonts w:ascii="Times New Roman" w:hAnsi="Times New Roman" w:cs="Times New Roman"/>
        </w:rPr>
        <w:t>Специалист управления, осуществляющий функцию по предоставлению Муниципальной услуги, проводит отбор предложений работодателей на основании сведений о производственных возможностях,  месте проведения и характере работ, сроках начала и окончания работ, уровне оплаты труда, стоимости выполнения работ, размерах и порядке их финансирования, требованиях по обеспечению условий охраны труда, создании специализированных условий для несовершеннолетних  граждан.</w:t>
      </w:r>
      <w:proofErr w:type="gramEnd"/>
    </w:p>
    <w:p w:rsidR="004224F5" w:rsidRPr="00611DE4" w:rsidRDefault="004224F5" w:rsidP="00611DE4">
      <w:pPr>
        <w:pStyle w:val="a4"/>
        <w:rPr>
          <w:rFonts w:ascii="Times New Roman" w:hAnsi="Times New Roman" w:cs="Times New Roman"/>
        </w:rPr>
      </w:pPr>
    </w:p>
    <w:p w:rsidR="004224F5" w:rsidRPr="00611DE4" w:rsidRDefault="00D741A6" w:rsidP="00611DE4">
      <w:pPr>
        <w:pStyle w:val="a4"/>
        <w:rPr>
          <w:rFonts w:ascii="Times New Roman" w:hAnsi="Times New Roman" w:cs="Times New Roman"/>
        </w:rPr>
      </w:pPr>
      <w:r>
        <w:rPr>
          <w:rFonts w:ascii="Times New Roman" w:hAnsi="Times New Roman" w:cs="Times New Roman"/>
        </w:rPr>
        <w:t xml:space="preserve">             </w:t>
      </w:r>
      <w:r w:rsidR="00BD5950">
        <w:rPr>
          <w:rFonts w:ascii="Times New Roman" w:hAnsi="Times New Roman" w:cs="Times New Roman"/>
        </w:rPr>
        <w:t>4</w:t>
      </w:r>
      <w:r w:rsidR="004224F5" w:rsidRPr="00611DE4">
        <w:rPr>
          <w:rFonts w:ascii="Times New Roman" w:hAnsi="Times New Roman" w:cs="Times New Roman"/>
        </w:rPr>
        <w:t xml:space="preserve">. Порядок и формы </w:t>
      </w:r>
      <w:proofErr w:type="gramStart"/>
      <w:r w:rsidR="004224F5" w:rsidRPr="00611DE4">
        <w:rPr>
          <w:rFonts w:ascii="Times New Roman" w:hAnsi="Times New Roman" w:cs="Times New Roman"/>
        </w:rPr>
        <w:t>контроля за</w:t>
      </w:r>
      <w:proofErr w:type="gramEnd"/>
      <w:r w:rsidR="004224F5" w:rsidRPr="00611DE4">
        <w:rPr>
          <w:rFonts w:ascii="Times New Roman" w:hAnsi="Times New Roman" w:cs="Times New Roman"/>
        </w:rPr>
        <w:t xml:space="preserve"> предоставлением Муниципальной услуги</w:t>
      </w:r>
    </w:p>
    <w:p w:rsidR="004224F5" w:rsidRPr="00611DE4" w:rsidRDefault="004224F5" w:rsidP="00611DE4">
      <w:pPr>
        <w:pStyle w:val="a4"/>
        <w:rPr>
          <w:rFonts w:ascii="Times New Roman" w:hAnsi="Times New Roman" w:cs="Times New Roman"/>
        </w:rPr>
      </w:pPr>
    </w:p>
    <w:p w:rsidR="004224F5" w:rsidRPr="00611DE4" w:rsidRDefault="00BD5950" w:rsidP="00611DE4">
      <w:pPr>
        <w:pStyle w:val="a4"/>
        <w:rPr>
          <w:rFonts w:ascii="Times New Roman" w:hAnsi="Times New Roman" w:cs="Times New Roman"/>
        </w:rPr>
      </w:pPr>
      <w:r>
        <w:rPr>
          <w:rFonts w:ascii="Times New Roman" w:hAnsi="Times New Roman" w:cs="Times New Roman"/>
        </w:rPr>
        <w:t xml:space="preserve"> </w:t>
      </w:r>
      <w:r w:rsidRPr="00BD5950">
        <w:rPr>
          <w:rFonts w:ascii="Times New Roman" w:hAnsi="Times New Roman" w:cs="Times New Roman"/>
          <w:color w:val="FF0000"/>
        </w:rPr>
        <w:t>4.1</w:t>
      </w:r>
      <w:r>
        <w:rPr>
          <w:rFonts w:ascii="Times New Roman" w:hAnsi="Times New Roman" w:cs="Times New Roman"/>
        </w:rPr>
        <w:t xml:space="preserve"> </w:t>
      </w:r>
      <w:r w:rsidR="004224F5" w:rsidRPr="00611DE4">
        <w:rPr>
          <w:rFonts w:ascii="Times New Roman" w:hAnsi="Times New Roman" w:cs="Times New Roman"/>
        </w:rPr>
        <w:t xml:space="preserve">Текущий </w:t>
      </w:r>
      <w:proofErr w:type="gramStart"/>
      <w:r w:rsidR="004224F5" w:rsidRPr="00611DE4">
        <w:rPr>
          <w:rFonts w:ascii="Times New Roman" w:hAnsi="Times New Roman" w:cs="Times New Roman"/>
        </w:rPr>
        <w:t>контроль за</w:t>
      </w:r>
      <w:proofErr w:type="gramEnd"/>
      <w:r w:rsidR="004224F5" w:rsidRPr="00611DE4">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и исполнением настоящего Административного регламента осуществляется  начальником управления предоставляющего Муниципальную услугу.</w:t>
      </w:r>
    </w:p>
    <w:p w:rsidR="004224F5" w:rsidRPr="00611DE4" w:rsidRDefault="004224F5" w:rsidP="00611DE4">
      <w:pPr>
        <w:pStyle w:val="a4"/>
        <w:rPr>
          <w:rFonts w:ascii="Times New Roman" w:hAnsi="Times New Roman" w:cs="Times New Roman"/>
        </w:rPr>
      </w:pPr>
    </w:p>
    <w:p w:rsidR="004224F5" w:rsidRPr="00611DE4" w:rsidRDefault="004224F5" w:rsidP="00611DE4">
      <w:pPr>
        <w:pStyle w:val="a4"/>
        <w:rPr>
          <w:rFonts w:ascii="Times New Roman" w:hAnsi="Times New Roman" w:cs="Times New Roman"/>
        </w:rPr>
      </w:pPr>
    </w:p>
    <w:p w:rsidR="00E02BC6" w:rsidRPr="00D52281" w:rsidRDefault="00D741A6" w:rsidP="00E02BC6">
      <w:pPr>
        <w:rPr>
          <w:rFonts w:ascii="Times New Roman" w:hAnsi="Times New Roman" w:cs="Times New Roman"/>
          <w:sz w:val="24"/>
          <w:szCs w:val="24"/>
        </w:rPr>
      </w:pPr>
      <w:r>
        <w:rPr>
          <w:rFonts w:ascii="Times New Roman" w:hAnsi="Times New Roman" w:cs="Times New Roman"/>
        </w:rPr>
        <w:t xml:space="preserve">   </w:t>
      </w:r>
      <w:r w:rsidR="00E02BC6">
        <w:rPr>
          <w:rFonts w:ascii="Times New Roman" w:hAnsi="Times New Roman" w:cs="Times New Roman"/>
        </w:rPr>
        <w:t xml:space="preserve"> </w:t>
      </w:r>
      <w:r w:rsidR="00E02BC6" w:rsidRPr="00D52281">
        <w:rPr>
          <w:rFonts w:ascii="Times New Roman" w:hAnsi="Times New Roman" w:cs="Times New Roman"/>
          <w:sz w:val="24"/>
          <w:szCs w:val="24"/>
        </w:rPr>
        <w:t>5.  ДОСУДЕБНЫЙ ПОРЯДОК ОБЖАЛОВАНИЯ</w:t>
      </w:r>
    </w:p>
    <w:p w:rsidR="00E02BC6" w:rsidRPr="00D52281" w:rsidRDefault="00BD5950" w:rsidP="00E02BC6">
      <w:pPr>
        <w:rPr>
          <w:rFonts w:ascii="Times New Roman" w:hAnsi="Times New Roman" w:cs="Times New Roman"/>
          <w:sz w:val="24"/>
          <w:szCs w:val="24"/>
        </w:rPr>
      </w:pPr>
      <w:r w:rsidRPr="00BD5950">
        <w:rPr>
          <w:rFonts w:ascii="Times New Roman" w:hAnsi="Times New Roman" w:cs="Times New Roman"/>
          <w:color w:val="FF0000"/>
          <w:sz w:val="24"/>
          <w:szCs w:val="24"/>
        </w:rPr>
        <w:t>5.1.</w:t>
      </w:r>
      <w:r>
        <w:rPr>
          <w:rFonts w:ascii="Times New Roman" w:hAnsi="Times New Roman" w:cs="Times New Roman"/>
          <w:sz w:val="24"/>
          <w:szCs w:val="24"/>
        </w:rPr>
        <w:t xml:space="preserve"> </w:t>
      </w:r>
      <w:r w:rsidR="00E02BC6" w:rsidRPr="00D52281">
        <w:rPr>
          <w:rFonts w:ascii="Times New Roman" w:hAnsi="Times New Roman" w:cs="Times New Roman"/>
          <w:sz w:val="24"/>
          <w:szCs w:val="24"/>
        </w:rPr>
        <w:t>Порядок обжалования решений и действий (бездействия) органа, предоставляющего  Услугу</w:t>
      </w:r>
    </w:p>
    <w:p w:rsidR="00E02BC6" w:rsidRPr="00D52281" w:rsidRDefault="00BD5950" w:rsidP="00E02BC6">
      <w:pPr>
        <w:rPr>
          <w:rFonts w:ascii="Times New Roman" w:hAnsi="Times New Roman" w:cs="Times New Roman"/>
          <w:sz w:val="24"/>
          <w:szCs w:val="24"/>
        </w:rPr>
      </w:pPr>
      <w:r w:rsidRPr="00BD5950">
        <w:rPr>
          <w:rFonts w:ascii="Times New Roman" w:hAnsi="Times New Roman" w:cs="Times New Roman"/>
          <w:color w:val="FF0000"/>
          <w:sz w:val="24"/>
          <w:szCs w:val="24"/>
        </w:rPr>
        <w:t>5.1.1.</w:t>
      </w:r>
      <w:r w:rsidR="00E02BC6" w:rsidRPr="00D52281">
        <w:rPr>
          <w:rFonts w:ascii="Times New Roman" w:hAnsi="Times New Roman" w:cs="Times New Roman"/>
          <w:sz w:val="24"/>
          <w:szCs w:val="24"/>
        </w:rPr>
        <w:t xml:space="preserve"> Порядок подачи жалоб</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xml:space="preserve">Заявитель имеет право на обжалование действий (бездействий) должностных лиц организаций, предоставляющих Услугу, в досудебном и судебном порядке. </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В досудебном порядке граждане имеют право обращаться с жалобами и предложениями</w:t>
      </w:r>
      <w:proofErr w:type="gramStart"/>
      <w:r w:rsidRPr="00D52281">
        <w:rPr>
          <w:rFonts w:ascii="Times New Roman" w:hAnsi="Times New Roman" w:cs="Times New Roman"/>
          <w:sz w:val="24"/>
          <w:szCs w:val="24"/>
        </w:rPr>
        <w:t>: :</w:t>
      </w:r>
      <w:proofErr w:type="gramEnd"/>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xml:space="preserve">- в устном порядке к руководителю организации, предоставляющей Услугу;  </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lastRenderedPageBreak/>
        <w:t>- в  форме коллективного письменного обращения в адрес руководителя организации, предоставляющей Услугу и органа, ответственного за предоставление Услуги;</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Личный прием граждан с жалобами и обращения проводит руководитель организации, ответственный за предоставление Услуги</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Личный прием проводится по предварительной записи. Запись производится при личном обращении или по телефону. Специалист информирует заявителя о дате, времени, месте приема, должности, фамилии, имени, отчестве руководителя организации либо органа, ответственного за предоставление услуги, осуществляющего прием.</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xml:space="preserve">При личном приеме гражданин предъявляет документ, удостоверяющий его личность. </w:t>
      </w:r>
      <w:r w:rsidRPr="00D52281">
        <w:rPr>
          <w:rFonts w:ascii="Times New Roman" w:hAnsi="Times New Roman" w:cs="Times New Roman"/>
          <w:sz w:val="24"/>
          <w:szCs w:val="24"/>
        </w:rPr>
        <w:tab/>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Порядок письменного обжалования действия (бездействия) должностных лиц</w:t>
      </w:r>
      <w:proofErr w:type="gramStart"/>
      <w:r w:rsidRPr="00D52281">
        <w:rPr>
          <w:rFonts w:ascii="Times New Roman" w:hAnsi="Times New Roman" w:cs="Times New Roman"/>
          <w:sz w:val="24"/>
          <w:szCs w:val="24"/>
        </w:rPr>
        <w:t xml:space="preserve"> :</w:t>
      </w:r>
      <w:proofErr w:type="gramEnd"/>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xml:space="preserve">Письменная жалоба в обязательном порядке должна содержать: </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наименование органа, в который направляет письменное обращение;</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фамилию, имя, отчество соответствующего должностного лица, либо должность соответствующего лица;</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xml:space="preserve">- фамилию, имя, отчество (последнее - при наличии) </w:t>
      </w:r>
      <w:proofErr w:type="gramStart"/>
      <w:r w:rsidRPr="00D52281">
        <w:rPr>
          <w:rFonts w:ascii="Times New Roman" w:hAnsi="Times New Roman" w:cs="Times New Roman"/>
          <w:sz w:val="24"/>
          <w:szCs w:val="24"/>
        </w:rPr>
        <w:t>обратившегося</w:t>
      </w:r>
      <w:proofErr w:type="gramEnd"/>
      <w:r w:rsidRPr="00D52281">
        <w:rPr>
          <w:rFonts w:ascii="Times New Roman" w:hAnsi="Times New Roman" w:cs="Times New Roman"/>
          <w:sz w:val="24"/>
          <w:szCs w:val="24"/>
        </w:rPr>
        <w:t>;</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полное наименование юридического лица (в случае обращения от имени юридического лица);</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суть предложения, заявления или жалобы;</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личную подпись и дату.</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В случае необходимости в подтверждение своих доводов получатель Услуги прилагает к письменной жалобе документы и материалы либо их копии.</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xml:space="preserve">Жалоба оформляется в произвольной форме и подписывается лицом, подающим жалобу. </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Письменное обращение может быть предоставлено одним из доступных заявителю способов:</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направлено по почтовому адресу организации;</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lastRenderedPageBreak/>
        <w:t xml:space="preserve">- направлено через  Интернет-сайт </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E02BC6" w:rsidRPr="00D52281" w:rsidRDefault="00BD5950" w:rsidP="00E02BC6">
      <w:pPr>
        <w:rPr>
          <w:rFonts w:ascii="Times New Roman" w:hAnsi="Times New Roman" w:cs="Times New Roman"/>
          <w:sz w:val="24"/>
          <w:szCs w:val="24"/>
        </w:rPr>
      </w:pPr>
      <w:r>
        <w:rPr>
          <w:rFonts w:ascii="Times New Roman" w:hAnsi="Times New Roman" w:cs="Times New Roman"/>
          <w:sz w:val="24"/>
          <w:szCs w:val="24"/>
        </w:rPr>
        <w:t>5</w:t>
      </w:r>
      <w:r w:rsidR="00E02BC6" w:rsidRPr="00D52281">
        <w:rPr>
          <w:rFonts w:ascii="Times New Roman" w:hAnsi="Times New Roman" w:cs="Times New Roman"/>
          <w:sz w:val="24"/>
          <w:szCs w:val="24"/>
        </w:rPr>
        <w:t>.2. Порядок  рассмотрения жалоб</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Основания для отказа в рассмотрении жалоб и предложений:</w:t>
      </w:r>
    </w:p>
    <w:p w:rsidR="00E02BC6" w:rsidRPr="00D52281" w:rsidRDefault="00E02BC6" w:rsidP="00E02BC6">
      <w:pPr>
        <w:rPr>
          <w:rFonts w:ascii="Times New Roman" w:hAnsi="Times New Roman" w:cs="Times New Roman"/>
          <w:sz w:val="24"/>
          <w:szCs w:val="24"/>
        </w:rPr>
      </w:pPr>
      <w:proofErr w:type="gramStart"/>
      <w:r w:rsidRPr="00D52281">
        <w:rPr>
          <w:rFonts w:ascii="Times New Roman" w:hAnsi="Times New Roman" w:cs="Times New Roman"/>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D52281">
        <w:rPr>
          <w:rFonts w:ascii="Times New Roman" w:hAnsi="Times New Roman" w:cs="Times New Roman"/>
          <w:sz w:val="24"/>
          <w:szCs w:val="24"/>
        </w:rPr>
        <w:t xml:space="preserve"> указанная жалоба и ранее направляемые жалобы направлялись в организацию (орган), ответственную за предоставление Услуги. </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Ответственные организации (органы) за рассмотрение жалоб является:</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При поступлении жалобы и предложений руководитель организаций уведомляет заявителя жалобы о дне её рассмотрения</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xml:space="preserve">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w:t>
      </w:r>
      <w:r w:rsidRPr="00D52281">
        <w:rPr>
          <w:rFonts w:ascii="Times New Roman" w:hAnsi="Times New Roman" w:cs="Times New Roman"/>
          <w:sz w:val="24"/>
          <w:szCs w:val="24"/>
        </w:rPr>
        <w:lastRenderedPageBreak/>
        <w:t>самоуправления, у иных должностных лиц, за исключением судов, органов дознания и органов предварительного следствия</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Срок рассмотрения жалоб</w:t>
      </w:r>
      <w:r w:rsidRPr="00D52281">
        <w:rPr>
          <w:rFonts w:ascii="Times New Roman" w:hAnsi="Times New Roman" w:cs="Times New Roman"/>
          <w:sz w:val="24"/>
          <w:szCs w:val="24"/>
          <w:highlight w:val="yellow"/>
        </w:rPr>
        <w:t xml:space="preserve">: </w:t>
      </w:r>
      <w:proofErr w:type="gramStart"/>
      <w:r w:rsidRPr="00D52281">
        <w:rPr>
          <w:rFonts w:ascii="Times New Roman" w:hAnsi="Times New Roman" w:cs="Times New Roman"/>
          <w:sz w:val="24"/>
          <w:szCs w:val="24"/>
          <w:highlight w:val="yellow"/>
        </w:rPr>
        <w:t>Жалоба рассматривается  главой администрации или  должностным лицом, на которого возложены полномочия в установленном порядке, в течение пятнадцати рабочих дней со дня ее регистрации, а в случае обжалования отказа должностного лица,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52281">
        <w:rPr>
          <w:rFonts w:ascii="Times New Roman" w:hAnsi="Times New Roman" w:cs="Times New Roman"/>
          <w:sz w:val="24"/>
          <w:szCs w:val="24"/>
          <w:highlight w:val="yellow"/>
        </w:rPr>
        <w:t xml:space="preserve"> ее регистрации</w:t>
      </w:r>
      <w:r w:rsidRPr="00D52281">
        <w:rPr>
          <w:rFonts w:ascii="Times New Roman" w:hAnsi="Times New Roman" w:cs="Times New Roman"/>
          <w:sz w:val="24"/>
          <w:szCs w:val="24"/>
        </w:rPr>
        <w:t>.</w:t>
      </w:r>
    </w:p>
    <w:p w:rsidR="00E02BC6" w:rsidRPr="00D52281" w:rsidRDefault="00E02BC6" w:rsidP="00E02BC6">
      <w:pPr>
        <w:rPr>
          <w:rFonts w:ascii="Times New Roman" w:hAnsi="Times New Roman" w:cs="Times New Roman"/>
          <w:sz w:val="24"/>
          <w:szCs w:val="24"/>
        </w:rPr>
      </w:pP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По результатам рассмотрения обращения руководитель организации:</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xml:space="preserve">- принимает решение об удовлетворении требований гражданина и о признании </w:t>
      </w:r>
      <w:proofErr w:type="gramStart"/>
      <w:r w:rsidRPr="00D52281">
        <w:rPr>
          <w:rFonts w:ascii="Times New Roman" w:hAnsi="Times New Roman" w:cs="Times New Roman"/>
          <w:sz w:val="24"/>
          <w:szCs w:val="24"/>
        </w:rPr>
        <w:t>неправомерным</w:t>
      </w:r>
      <w:proofErr w:type="gramEnd"/>
      <w:r w:rsidRPr="00D52281">
        <w:rPr>
          <w:rFonts w:ascii="Times New Roman" w:hAnsi="Times New Roman" w:cs="Times New Roman"/>
          <w:sz w:val="24"/>
          <w:szCs w:val="24"/>
        </w:rPr>
        <w:t xml:space="preserve"> обжалованного решения, действия (бездействия) либо об отказе в удовлетворении жалобы;</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получателя Услуги;</w:t>
      </w:r>
    </w:p>
    <w:p w:rsidR="00E02BC6" w:rsidRPr="00D52281" w:rsidRDefault="00E02BC6" w:rsidP="00E02BC6">
      <w:pPr>
        <w:rPr>
          <w:rFonts w:ascii="Times New Roman" w:hAnsi="Times New Roman" w:cs="Times New Roman"/>
          <w:sz w:val="24"/>
          <w:szCs w:val="24"/>
        </w:rPr>
      </w:pPr>
      <w:r w:rsidRPr="00D52281">
        <w:rPr>
          <w:rFonts w:ascii="Times New Roman" w:hAnsi="Times New Roman" w:cs="Times New Roman"/>
          <w:sz w:val="24"/>
          <w:szCs w:val="24"/>
        </w:rPr>
        <w:t>- дает письменный ответ по существу поставленных в жалобе вопросов.</w:t>
      </w:r>
    </w:p>
    <w:p w:rsidR="00E02BC6" w:rsidRPr="00D52281" w:rsidRDefault="00E02BC6" w:rsidP="00E02BC6">
      <w:pPr>
        <w:rPr>
          <w:rFonts w:ascii="Times New Roman" w:hAnsi="Times New Roman" w:cs="Times New Roman"/>
          <w:sz w:val="24"/>
          <w:szCs w:val="24"/>
        </w:rPr>
      </w:pPr>
      <w:proofErr w:type="gramStart"/>
      <w:r w:rsidRPr="00D52281">
        <w:rPr>
          <w:rFonts w:ascii="Times New Roman" w:hAnsi="Times New Roman" w:cs="Times New Roman"/>
          <w:sz w:val="24"/>
          <w:szCs w:val="24"/>
        </w:rPr>
        <w:t>Ответ на письменное обращение направляется по почтовому адресу и электронному адресу, указанном в обращении.</w:t>
      </w:r>
      <w:proofErr w:type="gramEnd"/>
    </w:p>
    <w:p w:rsidR="00BD5950" w:rsidRPr="004F1A5D" w:rsidRDefault="00BD5950" w:rsidP="00BD5950">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w:t>
      </w:r>
      <w:r w:rsidRPr="00BD5950">
        <w:rPr>
          <w:rFonts w:ascii="Times New Roman" w:hAnsi="Times New Roman" w:cs="Times New Roman"/>
          <w:b w:val="0"/>
          <w:color w:val="FF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4F1A5D">
        <w:rPr>
          <w:rFonts w:ascii="Times New Roman" w:hAnsi="Times New Roman" w:cs="Times New Roman"/>
          <w:b w:val="0"/>
          <w:sz w:val="24"/>
          <w:szCs w:val="24"/>
        </w:rPr>
        <w:t>.</w:t>
      </w:r>
    </w:p>
    <w:p w:rsidR="00E02BC6" w:rsidRPr="00D52281" w:rsidRDefault="00E02BC6" w:rsidP="00E02BC6">
      <w:pPr>
        <w:rPr>
          <w:rFonts w:ascii="Times New Roman" w:hAnsi="Times New Roman" w:cs="Times New Roman"/>
          <w:sz w:val="24"/>
          <w:szCs w:val="24"/>
        </w:rPr>
      </w:pPr>
    </w:p>
    <w:p w:rsidR="00E02BC6" w:rsidRPr="00D52281" w:rsidRDefault="00E02BC6" w:rsidP="00E02BC6">
      <w:pPr>
        <w:rPr>
          <w:rFonts w:ascii="Times New Roman" w:hAnsi="Times New Roman" w:cs="Times New Roman"/>
          <w:sz w:val="24"/>
          <w:szCs w:val="24"/>
        </w:rPr>
      </w:pPr>
    </w:p>
    <w:p w:rsidR="004224F5" w:rsidRPr="00611DE4" w:rsidRDefault="004224F5" w:rsidP="00E02BC6">
      <w:pPr>
        <w:pStyle w:val="a4"/>
        <w:rPr>
          <w:rFonts w:ascii="Times New Roman" w:hAnsi="Times New Roman" w:cs="Times New Roman"/>
        </w:rPr>
      </w:pPr>
    </w:p>
    <w:sectPr w:rsidR="004224F5" w:rsidRPr="00611DE4" w:rsidSect="00AB5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C5B04"/>
    <w:multiLevelType w:val="multilevel"/>
    <w:tmpl w:val="3ADA2A7C"/>
    <w:lvl w:ilvl="0">
      <w:start w:val="1"/>
      <w:numFmt w:val="decimal"/>
      <w:pStyle w:val="a"/>
      <w:lvlText w:val="%1."/>
      <w:lvlJc w:val="left"/>
      <w:pPr>
        <w:ind w:left="8959" w:hanging="1020"/>
      </w:pPr>
      <w:rPr>
        <w:rFonts w:ascii="Times New Roman" w:hAnsi="Times New Roman" w:cs="Times New Roman" w:hint="default"/>
        <w:b w:val="0"/>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0EB"/>
    <w:rsid w:val="003A0832"/>
    <w:rsid w:val="004224F5"/>
    <w:rsid w:val="00505C27"/>
    <w:rsid w:val="00611DE4"/>
    <w:rsid w:val="00961E51"/>
    <w:rsid w:val="00AB5DB8"/>
    <w:rsid w:val="00BD5950"/>
    <w:rsid w:val="00D741A6"/>
    <w:rsid w:val="00E02BC6"/>
    <w:rsid w:val="00E32CAC"/>
    <w:rsid w:val="00E450EB"/>
    <w:rsid w:val="00EB1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5DB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11DE4"/>
    <w:pPr>
      <w:spacing w:after="0" w:line="240" w:lineRule="auto"/>
    </w:pPr>
  </w:style>
  <w:style w:type="paragraph" w:customStyle="1" w:styleId="ConsPlusTitle">
    <w:name w:val="ConsPlusTitle"/>
    <w:uiPriority w:val="99"/>
    <w:rsid w:val="00BD59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
    <w:name w:val="List Paragraph"/>
    <w:basedOn w:val="a0"/>
    <w:uiPriority w:val="99"/>
    <w:qFormat/>
    <w:rsid w:val="00BD5950"/>
    <w:pPr>
      <w:numPr>
        <w:numId w:val="1"/>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73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2937</Words>
  <Characters>16747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Коргон</cp:lastModifiedBy>
  <cp:revision>7</cp:revision>
  <cp:lastPrinted>2014-07-23T05:04:00Z</cp:lastPrinted>
  <dcterms:created xsi:type="dcterms:W3CDTF">2014-06-17T08:45:00Z</dcterms:created>
  <dcterms:modified xsi:type="dcterms:W3CDTF">2017-04-12T09:46:00Z</dcterms:modified>
</cp:coreProperties>
</file>